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6F62" w:rsidP="00D86F62" w:rsidRDefault="001A35F3" w14:paraId="52F422B9" w14:textId="77777777">
      <w:pPr>
        <w:pStyle w:val="Heading1"/>
        <w:spacing w:before="75"/>
        <w:ind w:left="165" w:firstLine="0"/>
        <w:jc w:val="center"/>
        <w:rPr>
          <w:spacing w:val="-10"/>
          <w:sz w:val="28"/>
          <w:szCs w:val="28"/>
        </w:rPr>
      </w:pPr>
      <w:r w:rsidRPr="00D86F62">
        <w:rPr>
          <w:sz w:val="28"/>
          <w:szCs w:val="28"/>
        </w:rPr>
        <w:t>Cost</w:t>
      </w:r>
      <w:r w:rsidRPr="00D86F62">
        <w:rPr>
          <w:spacing w:val="-9"/>
          <w:sz w:val="28"/>
          <w:szCs w:val="28"/>
        </w:rPr>
        <w:t xml:space="preserve"> </w:t>
      </w:r>
      <w:r w:rsidRPr="00D86F62" w:rsidR="00D86F62">
        <w:rPr>
          <w:sz w:val="28"/>
          <w:szCs w:val="28"/>
        </w:rPr>
        <w:t>o</w:t>
      </w:r>
      <w:r w:rsidRPr="00D86F62">
        <w:rPr>
          <w:sz w:val="28"/>
          <w:szCs w:val="28"/>
        </w:rPr>
        <w:t>f</w:t>
      </w:r>
      <w:r w:rsidRPr="00D86F62">
        <w:rPr>
          <w:spacing w:val="-12"/>
          <w:sz w:val="28"/>
          <w:szCs w:val="28"/>
        </w:rPr>
        <w:t xml:space="preserve"> </w:t>
      </w:r>
      <w:r w:rsidRPr="00D86F62">
        <w:rPr>
          <w:sz w:val="28"/>
          <w:szCs w:val="28"/>
        </w:rPr>
        <w:t>Living</w:t>
      </w:r>
      <w:r w:rsidRPr="00D86F62">
        <w:rPr>
          <w:spacing w:val="-8"/>
          <w:sz w:val="28"/>
          <w:szCs w:val="28"/>
        </w:rPr>
        <w:t xml:space="preserve"> </w:t>
      </w:r>
      <w:r w:rsidRPr="00D86F62">
        <w:rPr>
          <w:sz w:val="28"/>
          <w:szCs w:val="28"/>
        </w:rPr>
        <w:t>Allowance</w:t>
      </w:r>
      <w:r w:rsidRPr="00D86F62">
        <w:rPr>
          <w:spacing w:val="-10"/>
          <w:sz w:val="28"/>
          <w:szCs w:val="28"/>
        </w:rPr>
        <w:t xml:space="preserve"> </w:t>
      </w:r>
    </w:p>
    <w:p w:rsidRPr="00D86F62" w:rsidR="00371564" w:rsidP="00D86F62" w:rsidRDefault="001A35F3" w14:paraId="177FB67B" w14:textId="016D2369">
      <w:pPr>
        <w:pStyle w:val="Heading1"/>
        <w:spacing w:before="75"/>
        <w:ind w:left="165" w:firstLine="0"/>
        <w:jc w:val="center"/>
        <w:rPr>
          <w:sz w:val="28"/>
          <w:szCs w:val="28"/>
        </w:rPr>
      </w:pPr>
      <w:r w:rsidRPr="00D86F62">
        <w:rPr>
          <w:sz w:val="28"/>
          <w:szCs w:val="28"/>
        </w:rPr>
        <w:t>Terms</w:t>
      </w:r>
      <w:r w:rsidRPr="00D86F62">
        <w:rPr>
          <w:spacing w:val="-10"/>
          <w:sz w:val="28"/>
          <w:szCs w:val="28"/>
        </w:rPr>
        <w:t xml:space="preserve"> </w:t>
      </w:r>
      <w:r w:rsidRPr="00D86F62">
        <w:rPr>
          <w:sz w:val="28"/>
          <w:szCs w:val="28"/>
        </w:rPr>
        <w:t>and</w:t>
      </w:r>
      <w:r w:rsidRPr="00D86F62">
        <w:rPr>
          <w:spacing w:val="-8"/>
          <w:sz w:val="28"/>
          <w:szCs w:val="28"/>
        </w:rPr>
        <w:t xml:space="preserve"> </w:t>
      </w:r>
      <w:r w:rsidRPr="00D86F62">
        <w:rPr>
          <w:spacing w:val="-2"/>
          <w:sz w:val="28"/>
          <w:szCs w:val="28"/>
        </w:rPr>
        <w:t>Conditions</w:t>
      </w:r>
    </w:p>
    <w:p w:rsidR="00371564" w:rsidRDefault="00371564" w14:paraId="198845B5" w14:textId="77777777">
      <w:pPr>
        <w:pStyle w:val="BodyText"/>
        <w:spacing w:before="202"/>
        <w:ind w:left="0" w:firstLine="0"/>
        <w:rPr>
          <w:rFonts w:ascii="Arial"/>
          <w:b/>
        </w:rPr>
      </w:pPr>
    </w:p>
    <w:p w:rsidR="00371564" w:rsidRDefault="001A35F3" w14:paraId="1BE6ED00" w14:textId="77777777">
      <w:pPr>
        <w:ind w:left="165"/>
        <w:rPr>
          <w:rFonts w:ascii="Arial"/>
          <w:b/>
        </w:rPr>
      </w:pPr>
      <w:r>
        <w:rPr>
          <w:rFonts w:ascii="Arial"/>
          <w:b/>
          <w:color w:val="1C1C1A"/>
          <w:spacing w:val="-2"/>
        </w:rPr>
        <w:t>Introduction</w:t>
      </w:r>
    </w:p>
    <w:p w:rsidR="00371564" w:rsidRDefault="001A35F3" w14:paraId="051ECDFA" w14:textId="7E648A35">
      <w:pPr>
        <w:pStyle w:val="BodyText"/>
        <w:spacing w:before="103"/>
        <w:ind w:left="165" w:right="244" w:firstLine="0"/>
      </w:pPr>
      <w:r>
        <w:rPr>
          <w:color w:val="1C1C1A"/>
        </w:rPr>
        <w:t>The</w:t>
      </w:r>
      <w:r>
        <w:rPr>
          <w:color w:val="1C1C1A"/>
          <w:spacing w:val="-6"/>
        </w:rPr>
        <w:t xml:space="preserve"> </w:t>
      </w:r>
      <w:bookmarkStart w:name="_Int_Icr1E2Ps" w:id="0"/>
      <w:r>
        <w:rPr>
          <w:color w:val="1C1C1A"/>
        </w:rPr>
        <w:t>Cost</w:t>
      </w:r>
      <w:r>
        <w:rPr>
          <w:color w:val="1C1C1A"/>
          <w:spacing w:val="-5"/>
        </w:rPr>
        <w:t xml:space="preserve"> </w:t>
      </w:r>
      <w:r>
        <w:rPr>
          <w:color w:val="1C1C1A"/>
        </w:rPr>
        <w:t>of</w:t>
      </w:r>
      <w:r>
        <w:rPr>
          <w:color w:val="1C1C1A"/>
          <w:spacing w:val="-3"/>
        </w:rPr>
        <w:t xml:space="preserve"> </w:t>
      </w:r>
      <w:r>
        <w:rPr>
          <w:color w:val="1C1C1A"/>
        </w:rPr>
        <w:t>Living</w:t>
      </w:r>
      <w:bookmarkEnd w:id="0"/>
      <w:r>
        <w:rPr>
          <w:color w:val="1C1C1A"/>
          <w:spacing w:val="-2"/>
        </w:rPr>
        <w:t xml:space="preserve"> </w:t>
      </w:r>
      <w:r>
        <w:rPr>
          <w:color w:val="1C1C1A"/>
        </w:rPr>
        <w:t>Allowance</w:t>
      </w:r>
      <w:r>
        <w:rPr>
          <w:color w:val="1C1C1A"/>
          <w:spacing w:val="-3"/>
        </w:rPr>
        <w:t xml:space="preserve"> </w:t>
      </w:r>
      <w:r>
        <w:rPr>
          <w:color w:val="1C1C1A"/>
        </w:rPr>
        <w:t>(C</w:t>
      </w:r>
      <w:r w:rsidR="1B40384E">
        <w:rPr>
          <w:color w:val="1C1C1A"/>
        </w:rPr>
        <w:t>O</w:t>
      </w:r>
      <w:r>
        <w:rPr>
          <w:color w:val="1C1C1A"/>
        </w:rPr>
        <w:t>LA)</w:t>
      </w:r>
      <w:r>
        <w:rPr>
          <w:color w:val="1C1C1A"/>
          <w:spacing w:val="-5"/>
        </w:rPr>
        <w:t xml:space="preserve"> </w:t>
      </w:r>
      <w:r>
        <w:rPr>
          <w:color w:val="1C1C1A"/>
        </w:rPr>
        <w:t>is</w:t>
      </w:r>
      <w:r>
        <w:rPr>
          <w:color w:val="1C1C1A"/>
          <w:spacing w:val="-4"/>
        </w:rPr>
        <w:t xml:space="preserve"> </w:t>
      </w:r>
      <w:r>
        <w:rPr>
          <w:color w:val="1C1C1A"/>
        </w:rPr>
        <w:t>a</w:t>
      </w:r>
      <w:r>
        <w:rPr>
          <w:color w:val="1C1C1A"/>
          <w:spacing w:val="-11"/>
        </w:rPr>
        <w:t xml:space="preserve"> </w:t>
      </w:r>
      <w:r>
        <w:rPr>
          <w:color w:val="1C1C1A"/>
        </w:rPr>
        <w:t>financial</w:t>
      </w:r>
      <w:r>
        <w:rPr>
          <w:color w:val="1C1C1A"/>
          <w:spacing w:val="-7"/>
        </w:rPr>
        <w:t xml:space="preserve"> </w:t>
      </w:r>
      <w:r>
        <w:rPr>
          <w:color w:val="1C1C1A"/>
        </w:rPr>
        <w:t>support</w:t>
      </w:r>
      <w:r>
        <w:rPr>
          <w:color w:val="1C1C1A"/>
          <w:spacing w:val="-5"/>
        </w:rPr>
        <w:t xml:space="preserve"> </w:t>
      </w:r>
      <w:r>
        <w:rPr>
          <w:color w:val="1C1C1A"/>
        </w:rPr>
        <w:t>initiative</w:t>
      </w:r>
      <w:r>
        <w:rPr>
          <w:color w:val="1C1C1A"/>
          <w:spacing w:val="-3"/>
        </w:rPr>
        <w:t xml:space="preserve"> </w:t>
      </w:r>
      <w:r>
        <w:rPr>
          <w:color w:val="1C1C1A"/>
        </w:rPr>
        <w:t>designed</w:t>
      </w:r>
      <w:r>
        <w:rPr>
          <w:color w:val="1C1C1A"/>
          <w:spacing w:val="-4"/>
        </w:rPr>
        <w:t xml:space="preserve"> </w:t>
      </w:r>
      <w:r>
        <w:rPr>
          <w:color w:val="1C1C1A"/>
        </w:rPr>
        <w:t>by</w:t>
      </w:r>
      <w:r>
        <w:rPr>
          <w:color w:val="1C1C1A"/>
          <w:spacing w:val="-6"/>
        </w:rPr>
        <w:t xml:space="preserve"> </w:t>
      </w:r>
      <w:r>
        <w:rPr>
          <w:color w:val="1C1C1A"/>
        </w:rPr>
        <w:t>University College Birmingham (the University) to assist</w:t>
      </w:r>
      <w:r>
        <w:rPr>
          <w:color w:val="1C1C1A"/>
        </w:rPr>
        <w:t xml:space="preserve"> UK home undergraduate students facing financial challenges due to rising living costs. This document outlines the complete terms and conditions governing the allowance.</w:t>
      </w:r>
    </w:p>
    <w:p w:rsidR="00371564" w:rsidRDefault="00371564" w14:paraId="09D0B369" w14:textId="77777777">
      <w:pPr>
        <w:pStyle w:val="BodyText"/>
        <w:spacing w:before="23"/>
        <w:ind w:left="0" w:firstLine="0"/>
      </w:pPr>
    </w:p>
    <w:p w:rsidR="00371564" w:rsidRDefault="001A35F3" w14:paraId="267F707A" w14:textId="77777777">
      <w:pPr>
        <w:pStyle w:val="Heading1"/>
        <w:numPr>
          <w:ilvl w:val="0"/>
          <w:numId w:val="1"/>
        </w:numPr>
        <w:tabs>
          <w:tab w:val="left" w:pos="521"/>
        </w:tabs>
        <w:spacing w:before="1"/>
        <w:ind w:left="521" w:hanging="356"/>
      </w:pPr>
      <w:r>
        <w:rPr>
          <w:spacing w:val="-2"/>
        </w:rPr>
        <w:t>Eligibility</w:t>
      </w:r>
      <w:r>
        <w:rPr>
          <w:spacing w:val="3"/>
        </w:rPr>
        <w:t xml:space="preserve"> </w:t>
      </w:r>
      <w:r>
        <w:rPr>
          <w:spacing w:val="-2"/>
        </w:rPr>
        <w:t>Criteria</w:t>
      </w:r>
    </w:p>
    <w:p w:rsidR="00371564" w:rsidRDefault="00371564" w14:paraId="020ACE0B" w14:textId="77777777">
      <w:pPr>
        <w:pStyle w:val="BodyText"/>
        <w:spacing w:before="29"/>
        <w:ind w:left="0" w:firstLine="0"/>
        <w:rPr>
          <w:rFonts w:ascii="Arial"/>
          <w:b/>
        </w:rPr>
      </w:pPr>
    </w:p>
    <w:p w:rsidR="00371564" w:rsidRDefault="001A35F3" w14:paraId="738F27AD" w14:textId="2AB304B5">
      <w:pPr>
        <w:pStyle w:val="BodyText"/>
        <w:ind w:left="165" w:firstLine="0"/>
      </w:pPr>
      <w:r w:rsidR="001A35F3">
        <w:rPr>
          <w:color w:val="1C1C1A"/>
        </w:rPr>
        <w:t>To</w:t>
      </w:r>
      <w:r w:rsidR="001A35F3">
        <w:rPr>
          <w:color w:val="1C1C1A"/>
          <w:spacing w:val="-15"/>
        </w:rPr>
        <w:t xml:space="preserve"> </w:t>
      </w:r>
      <w:r w:rsidR="001A35F3">
        <w:rPr>
          <w:color w:val="1C1C1A"/>
        </w:rPr>
        <w:t>qualify</w:t>
      </w:r>
      <w:r w:rsidR="001A35F3">
        <w:rPr>
          <w:color w:val="1C1C1A"/>
          <w:spacing w:val="-9"/>
        </w:rPr>
        <w:t xml:space="preserve"> </w:t>
      </w:r>
      <w:r w:rsidR="001A35F3">
        <w:rPr>
          <w:color w:val="1C1C1A"/>
        </w:rPr>
        <w:t>for</w:t>
      </w:r>
      <w:r w:rsidR="001A35F3">
        <w:rPr>
          <w:color w:val="1C1C1A"/>
          <w:spacing w:val="-7"/>
        </w:rPr>
        <w:t xml:space="preserve"> </w:t>
      </w:r>
      <w:r w:rsidR="001A35F3">
        <w:rPr>
          <w:color w:val="1C1C1A"/>
        </w:rPr>
        <w:t>the</w:t>
      </w:r>
      <w:r w:rsidR="001A35F3">
        <w:rPr>
          <w:color w:val="1C1C1A"/>
          <w:spacing w:val="-10"/>
        </w:rPr>
        <w:t xml:space="preserve"> </w:t>
      </w:r>
      <w:r w:rsidR="001A35F3">
        <w:rPr>
          <w:color w:val="1C1C1A"/>
        </w:rPr>
        <w:t>COLA,</w:t>
      </w:r>
      <w:r w:rsidR="001A35F3">
        <w:rPr>
          <w:color w:val="1C1C1A"/>
          <w:spacing w:val="-9"/>
        </w:rPr>
        <w:t xml:space="preserve"> </w:t>
      </w:r>
      <w:r w:rsidR="001A35F3">
        <w:rPr>
          <w:color w:val="1C1C1A"/>
        </w:rPr>
        <w:t>students</w:t>
      </w:r>
      <w:r w:rsidR="001A35F3">
        <w:rPr>
          <w:color w:val="1C1C1A"/>
          <w:spacing w:val="-12"/>
        </w:rPr>
        <w:t xml:space="preserve"> </w:t>
      </w:r>
      <w:r w:rsidR="001A35F3">
        <w:rPr>
          <w:color w:val="1C1C1A"/>
        </w:rPr>
        <w:t>must</w:t>
      </w:r>
      <w:r w:rsidR="001A35F3">
        <w:rPr>
          <w:color w:val="1C1C1A"/>
          <w:spacing w:val="-8"/>
        </w:rPr>
        <w:t xml:space="preserve"> </w:t>
      </w:r>
      <w:r w:rsidR="001A35F3">
        <w:rPr>
          <w:color w:val="1C1C1A"/>
        </w:rPr>
        <w:t>meet</w:t>
      </w:r>
      <w:r w:rsidR="001A35F3">
        <w:rPr>
          <w:color w:val="1C1C1A"/>
          <w:spacing w:val="-6"/>
        </w:rPr>
        <w:t xml:space="preserve"> </w:t>
      </w:r>
      <w:bookmarkStart w:name="_Int_n5rOZFXO" w:id="232983875"/>
      <w:r w:rsidR="733C960D">
        <w:rPr>
          <w:color w:val="1C1C1A"/>
        </w:rPr>
        <w:t>ALL</w:t>
      </w:r>
      <w:r w:rsidR="001A35F3">
        <w:rPr>
          <w:color w:val="1C1C1A"/>
          <w:spacing w:val="-5"/>
        </w:rPr>
        <w:t xml:space="preserve"> </w:t>
      </w:r>
      <w:r w:rsidR="57A31722">
        <w:rPr>
          <w:color w:val="1C1C1A"/>
          <w:spacing w:val="-5"/>
        </w:rPr>
        <w:t xml:space="preserve">of</w:t>
      </w:r>
      <w:bookmarkEnd w:id="232983875"/>
      <w:r w:rsidR="57A31722">
        <w:rPr>
          <w:color w:val="1C1C1A"/>
          <w:spacing w:val="-5"/>
        </w:rPr>
        <w:t xml:space="preserve"> </w:t>
      </w:r>
      <w:r w:rsidR="001A35F3">
        <w:rPr>
          <w:color w:val="1C1C1A"/>
        </w:rPr>
        <w:t>the</w:t>
      </w:r>
      <w:r w:rsidR="001A35F3">
        <w:rPr>
          <w:color w:val="1C1C1A"/>
          <w:spacing w:val="-10"/>
        </w:rPr>
        <w:t xml:space="preserve"> </w:t>
      </w:r>
      <w:r w:rsidR="001A35F3">
        <w:rPr>
          <w:color w:val="1C1C1A"/>
        </w:rPr>
        <w:t>following</w:t>
      </w:r>
      <w:r w:rsidR="001A35F3">
        <w:rPr>
          <w:color w:val="1C1C1A"/>
          <w:spacing w:val="1"/>
        </w:rPr>
        <w:t xml:space="preserve"> </w:t>
      </w:r>
      <w:r w:rsidR="001A35F3">
        <w:rPr>
          <w:color w:val="1C1C1A"/>
          <w:spacing w:val="-2"/>
        </w:rPr>
        <w:t>criteria:</w:t>
      </w:r>
    </w:p>
    <w:p w:rsidR="00371564" w:rsidRDefault="001A35F3" w14:paraId="55F21415" w14:textId="77777777">
      <w:pPr>
        <w:pStyle w:val="ListParagraph"/>
        <w:numPr>
          <w:ilvl w:val="1"/>
          <w:numId w:val="1"/>
        </w:numPr>
        <w:tabs>
          <w:tab w:val="left" w:pos="885"/>
        </w:tabs>
        <w:spacing w:before="102"/>
        <w:rPr>
          <w:rFonts w:ascii="Symbol" w:hAnsi="Symbol"/>
          <w:color w:val="1C1C1A"/>
        </w:rPr>
      </w:pPr>
      <w:r>
        <w:rPr>
          <w:color w:val="1C1C1A"/>
        </w:rPr>
        <w:t>Be</w:t>
      </w:r>
      <w:r>
        <w:rPr>
          <w:color w:val="1C1C1A"/>
          <w:spacing w:val="-6"/>
        </w:rPr>
        <w:t xml:space="preserve"> </w:t>
      </w:r>
      <w:r>
        <w:rPr>
          <w:color w:val="1C1C1A"/>
        </w:rPr>
        <w:t>a</w:t>
      </w:r>
      <w:r>
        <w:rPr>
          <w:color w:val="1C1C1A"/>
          <w:spacing w:val="-5"/>
        </w:rPr>
        <w:t xml:space="preserve"> </w:t>
      </w:r>
      <w:r>
        <w:rPr>
          <w:color w:val="1C1C1A"/>
        </w:rPr>
        <w:t>UK</w:t>
      </w:r>
      <w:r>
        <w:rPr>
          <w:color w:val="1C1C1A"/>
          <w:spacing w:val="-7"/>
        </w:rPr>
        <w:t xml:space="preserve"> </w:t>
      </w:r>
      <w:r>
        <w:rPr>
          <w:color w:val="1C1C1A"/>
        </w:rPr>
        <w:t>resident</w:t>
      </w:r>
      <w:r>
        <w:rPr>
          <w:color w:val="1C1C1A"/>
          <w:spacing w:val="-6"/>
        </w:rPr>
        <w:t xml:space="preserve"> </w:t>
      </w:r>
      <w:r>
        <w:rPr>
          <w:color w:val="1C1C1A"/>
        </w:rPr>
        <w:t>with</w:t>
      </w:r>
      <w:r>
        <w:rPr>
          <w:color w:val="1C1C1A"/>
          <w:spacing w:val="-5"/>
        </w:rPr>
        <w:t xml:space="preserve"> </w:t>
      </w:r>
      <w:bookmarkStart w:name="_Int_kwKai5fU" w:id="1"/>
      <w:r>
        <w:rPr>
          <w:color w:val="1C1C1A"/>
        </w:rPr>
        <w:t>Home</w:t>
      </w:r>
      <w:bookmarkEnd w:id="1"/>
      <w:r>
        <w:rPr>
          <w:color w:val="1C1C1A"/>
          <w:spacing w:val="-8"/>
        </w:rPr>
        <w:t xml:space="preserve"> </w:t>
      </w:r>
      <w:r>
        <w:rPr>
          <w:color w:val="1C1C1A"/>
        </w:rPr>
        <w:t>fee</w:t>
      </w:r>
      <w:r>
        <w:rPr>
          <w:color w:val="1C1C1A"/>
          <w:spacing w:val="-5"/>
        </w:rPr>
        <w:t xml:space="preserve"> </w:t>
      </w:r>
      <w:r>
        <w:rPr>
          <w:color w:val="1C1C1A"/>
          <w:spacing w:val="-2"/>
        </w:rPr>
        <w:t>status</w:t>
      </w:r>
    </w:p>
    <w:p w:rsidR="00371564" w:rsidRDefault="001A35F3" w14:paraId="42F93A54" w14:textId="11567B4E">
      <w:pPr>
        <w:pStyle w:val="ListParagraph"/>
        <w:numPr>
          <w:ilvl w:val="1"/>
          <w:numId w:val="1"/>
        </w:numPr>
        <w:tabs>
          <w:tab w:val="left" w:pos="885"/>
        </w:tabs>
        <w:spacing w:before="102" w:line="235" w:lineRule="auto"/>
        <w:ind w:right="406"/>
        <w:rPr>
          <w:rFonts w:ascii="Symbol" w:hAnsi="Symbol"/>
          <w:color w:val="1C1C1A"/>
        </w:rPr>
      </w:pPr>
      <w:r>
        <w:rPr>
          <w:color w:val="1C1C1A"/>
        </w:rPr>
        <w:t>Be</w:t>
      </w:r>
      <w:r>
        <w:rPr>
          <w:color w:val="1C1C1A"/>
          <w:spacing w:val="-5"/>
        </w:rPr>
        <w:t xml:space="preserve"> </w:t>
      </w:r>
      <w:r>
        <w:rPr>
          <w:color w:val="1C1C1A"/>
        </w:rPr>
        <w:t>enrolling</w:t>
      </w:r>
      <w:r>
        <w:rPr>
          <w:color w:val="1C1C1A"/>
          <w:spacing w:val="-2"/>
        </w:rPr>
        <w:t xml:space="preserve"> </w:t>
      </w:r>
      <w:r>
        <w:rPr>
          <w:color w:val="1C1C1A"/>
        </w:rPr>
        <w:t>in</w:t>
      </w:r>
      <w:r>
        <w:rPr>
          <w:color w:val="1C1C1A"/>
          <w:spacing w:val="-7"/>
        </w:rPr>
        <w:t xml:space="preserve"> </w:t>
      </w:r>
      <w:r>
        <w:rPr>
          <w:color w:val="1C1C1A"/>
        </w:rPr>
        <w:t>a</w:t>
      </w:r>
      <w:r>
        <w:rPr>
          <w:color w:val="1C1C1A"/>
          <w:spacing w:val="-10"/>
        </w:rPr>
        <w:t xml:space="preserve"> </w:t>
      </w:r>
      <w:r>
        <w:rPr>
          <w:color w:val="1C1C1A"/>
        </w:rPr>
        <w:t>full-time</w:t>
      </w:r>
      <w:r>
        <w:rPr>
          <w:color w:val="1C1C1A"/>
          <w:spacing w:val="-12"/>
        </w:rPr>
        <w:t xml:space="preserve"> </w:t>
      </w:r>
      <w:r>
        <w:rPr>
          <w:color w:val="1C1C1A"/>
        </w:rPr>
        <w:t>undergraduate</w:t>
      </w:r>
      <w:r>
        <w:rPr>
          <w:color w:val="1C1C1A"/>
          <w:spacing w:val="-7"/>
        </w:rPr>
        <w:t xml:space="preserve"> </w:t>
      </w:r>
      <w:r>
        <w:rPr>
          <w:color w:val="1C1C1A"/>
        </w:rPr>
        <w:t>degree</w:t>
      </w:r>
      <w:r>
        <w:rPr>
          <w:color w:val="1C1C1A"/>
          <w:spacing w:val="-8"/>
        </w:rPr>
        <w:t xml:space="preserve"> </w:t>
      </w:r>
      <w:r>
        <w:rPr>
          <w:color w:val="1C1C1A"/>
        </w:rPr>
        <w:t>at</w:t>
      </w:r>
      <w:r>
        <w:rPr>
          <w:color w:val="1C1C1A"/>
          <w:spacing w:val="-4"/>
        </w:rPr>
        <w:t xml:space="preserve"> </w:t>
      </w:r>
      <w:r>
        <w:rPr>
          <w:color w:val="1C1C1A"/>
        </w:rPr>
        <w:t>University</w:t>
      </w:r>
      <w:r>
        <w:rPr>
          <w:color w:val="1C1C1A"/>
          <w:spacing w:val="-7"/>
        </w:rPr>
        <w:t xml:space="preserve"> </w:t>
      </w:r>
      <w:r>
        <w:rPr>
          <w:color w:val="1C1C1A"/>
        </w:rPr>
        <w:t>College</w:t>
      </w:r>
      <w:r>
        <w:rPr>
          <w:color w:val="1C1C1A"/>
          <w:spacing w:val="-5"/>
        </w:rPr>
        <w:t xml:space="preserve"> </w:t>
      </w:r>
      <w:r>
        <w:rPr>
          <w:color w:val="1C1C1A"/>
        </w:rPr>
        <w:t xml:space="preserve">Birmingham starting in </w:t>
      </w:r>
      <w:r w:rsidR="00D86F62">
        <w:rPr>
          <w:color w:val="1C1C1A"/>
        </w:rPr>
        <w:t xml:space="preserve">February 2026 OR </w:t>
      </w:r>
      <w:r>
        <w:rPr>
          <w:color w:val="1C1C1A"/>
        </w:rPr>
        <w:t>September 202</w:t>
      </w:r>
      <w:r w:rsidR="00D86F62">
        <w:rPr>
          <w:color w:val="1C1C1A"/>
        </w:rPr>
        <w:t>6</w:t>
      </w:r>
    </w:p>
    <w:p w:rsidR="00371564" w:rsidRDefault="001A35F3" w14:paraId="6E3F740A" w14:textId="77777777">
      <w:pPr>
        <w:pStyle w:val="ListParagraph"/>
        <w:numPr>
          <w:ilvl w:val="1"/>
          <w:numId w:val="1"/>
        </w:numPr>
        <w:tabs>
          <w:tab w:val="left" w:pos="885"/>
        </w:tabs>
        <w:spacing w:before="101"/>
        <w:rPr>
          <w:rFonts w:ascii="Symbol" w:hAnsi="Symbol"/>
          <w:color w:val="1C1C1A"/>
        </w:rPr>
      </w:pPr>
      <w:r>
        <w:rPr>
          <w:color w:val="1C1C1A"/>
        </w:rPr>
        <w:t>Fund</w:t>
      </w:r>
      <w:r>
        <w:rPr>
          <w:color w:val="1C1C1A"/>
          <w:spacing w:val="-13"/>
        </w:rPr>
        <w:t xml:space="preserve"> </w:t>
      </w:r>
      <w:r>
        <w:rPr>
          <w:color w:val="1C1C1A"/>
        </w:rPr>
        <w:t>tuition</w:t>
      </w:r>
      <w:r>
        <w:rPr>
          <w:color w:val="1C1C1A"/>
          <w:spacing w:val="-13"/>
        </w:rPr>
        <w:t xml:space="preserve"> </w:t>
      </w:r>
      <w:r>
        <w:rPr>
          <w:color w:val="1C1C1A"/>
        </w:rPr>
        <w:t>fees</w:t>
      </w:r>
      <w:r>
        <w:rPr>
          <w:color w:val="1C1C1A"/>
          <w:spacing w:val="-14"/>
        </w:rPr>
        <w:t xml:space="preserve"> </w:t>
      </w:r>
      <w:r>
        <w:rPr>
          <w:color w:val="1C1C1A"/>
        </w:rPr>
        <w:t>through</w:t>
      </w:r>
      <w:r>
        <w:rPr>
          <w:color w:val="1C1C1A"/>
          <w:spacing w:val="-14"/>
        </w:rPr>
        <w:t xml:space="preserve"> </w:t>
      </w:r>
      <w:r>
        <w:rPr>
          <w:color w:val="1C1C1A"/>
        </w:rPr>
        <w:t>a</w:t>
      </w:r>
      <w:r>
        <w:rPr>
          <w:color w:val="1C1C1A"/>
          <w:spacing w:val="-7"/>
        </w:rPr>
        <w:t xml:space="preserve"> </w:t>
      </w:r>
      <w:r>
        <w:rPr>
          <w:color w:val="1C1C1A"/>
        </w:rPr>
        <w:t>student</w:t>
      </w:r>
      <w:r>
        <w:rPr>
          <w:color w:val="1C1C1A"/>
          <w:spacing w:val="-9"/>
        </w:rPr>
        <w:t xml:space="preserve"> </w:t>
      </w:r>
      <w:r>
        <w:rPr>
          <w:color w:val="1C1C1A"/>
        </w:rPr>
        <w:t>loan</w:t>
      </w:r>
      <w:r>
        <w:rPr>
          <w:color w:val="1C1C1A"/>
          <w:spacing w:val="-12"/>
        </w:rPr>
        <w:t xml:space="preserve"> </w:t>
      </w:r>
      <w:r>
        <w:rPr>
          <w:color w:val="1C1C1A"/>
        </w:rPr>
        <w:t>from</w:t>
      </w:r>
      <w:r>
        <w:rPr>
          <w:color w:val="1C1C1A"/>
          <w:spacing w:val="-5"/>
        </w:rPr>
        <w:t xml:space="preserve"> </w:t>
      </w:r>
      <w:r>
        <w:rPr>
          <w:color w:val="1C1C1A"/>
        </w:rPr>
        <w:t>Student</w:t>
      </w:r>
      <w:r>
        <w:rPr>
          <w:color w:val="1C1C1A"/>
          <w:spacing w:val="-8"/>
        </w:rPr>
        <w:t xml:space="preserve"> </w:t>
      </w:r>
      <w:r>
        <w:rPr>
          <w:color w:val="1C1C1A"/>
        </w:rPr>
        <w:t>Finance</w:t>
      </w:r>
      <w:r>
        <w:rPr>
          <w:color w:val="1C1C1A"/>
          <w:spacing w:val="-8"/>
        </w:rPr>
        <w:t xml:space="preserve"> </w:t>
      </w:r>
      <w:r>
        <w:rPr>
          <w:color w:val="1C1C1A"/>
        </w:rPr>
        <w:t>England</w:t>
      </w:r>
      <w:r>
        <w:rPr>
          <w:color w:val="1C1C1A"/>
          <w:spacing w:val="-12"/>
        </w:rPr>
        <w:t xml:space="preserve"> </w:t>
      </w:r>
      <w:r>
        <w:rPr>
          <w:color w:val="1C1C1A"/>
        </w:rPr>
        <w:t>or</w:t>
      </w:r>
      <w:r>
        <w:rPr>
          <w:color w:val="1C1C1A"/>
          <w:spacing w:val="-10"/>
        </w:rPr>
        <w:t xml:space="preserve"> </w:t>
      </w:r>
      <w:r>
        <w:rPr>
          <w:color w:val="1C1C1A"/>
          <w:spacing w:val="-2"/>
        </w:rPr>
        <w:t>equivalent</w:t>
      </w:r>
    </w:p>
    <w:p w:rsidR="00371564" w:rsidRDefault="001A35F3" w14:paraId="1353A76F" w14:textId="77777777">
      <w:pPr>
        <w:pStyle w:val="ListParagraph"/>
        <w:numPr>
          <w:ilvl w:val="1"/>
          <w:numId w:val="1"/>
        </w:numPr>
        <w:tabs>
          <w:tab w:val="left" w:pos="885"/>
        </w:tabs>
        <w:spacing w:before="99" w:line="235" w:lineRule="auto"/>
        <w:ind w:right="536"/>
        <w:rPr>
          <w:rFonts w:ascii="Symbol" w:hAnsi="Symbol"/>
          <w:color w:val="1C1C1A"/>
        </w:rPr>
      </w:pPr>
      <w:r>
        <w:rPr>
          <w:color w:val="1C1C1A"/>
        </w:rPr>
        <w:t>Have</w:t>
      </w:r>
      <w:r>
        <w:rPr>
          <w:color w:val="1C1C1A"/>
          <w:spacing w:val="-9"/>
        </w:rPr>
        <w:t xml:space="preserve"> </w:t>
      </w:r>
      <w:r>
        <w:rPr>
          <w:color w:val="1C1C1A"/>
        </w:rPr>
        <w:t>no</w:t>
      </w:r>
      <w:r>
        <w:rPr>
          <w:color w:val="1C1C1A"/>
          <w:spacing w:val="-8"/>
        </w:rPr>
        <w:t xml:space="preserve"> </w:t>
      </w:r>
      <w:r>
        <w:rPr>
          <w:color w:val="1C1C1A"/>
        </w:rPr>
        <w:t>prior</w:t>
      </w:r>
      <w:r>
        <w:rPr>
          <w:color w:val="1C1C1A"/>
          <w:spacing w:val="-7"/>
        </w:rPr>
        <w:t xml:space="preserve"> </w:t>
      </w:r>
      <w:r>
        <w:rPr>
          <w:color w:val="1C1C1A"/>
        </w:rPr>
        <w:t>University</w:t>
      </w:r>
      <w:r>
        <w:rPr>
          <w:color w:val="1C1C1A"/>
          <w:spacing w:val="-13"/>
        </w:rPr>
        <w:t xml:space="preserve"> </w:t>
      </w:r>
      <w:r>
        <w:rPr>
          <w:color w:val="1C1C1A"/>
        </w:rPr>
        <w:t>College</w:t>
      </w:r>
      <w:r>
        <w:rPr>
          <w:color w:val="1C1C1A"/>
          <w:spacing w:val="-8"/>
        </w:rPr>
        <w:t xml:space="preserve"> </w:t>
      </w:r>
      <w:r>
        <w:rPr>
          <w:color w:val="1C1C1A"/>
        </w:rPr>
        <w:t>Birmingham</w:t>
      </w:r>
      <w:r>
        <w:rPr>
          <w:color w:val="1C1C1A"/>
          <w:spacing w:val="-6"/>
        </w:rPr>
        <w:t xml:space="preserve"> </w:t>
      </w:r>
      <w:r>
        <w:rPr>
          <w:color w:val="1C1C1A"/>
        </w:rPr>
        <w:t>higher</w:t>
      </w:r>
      <w:r>
        <w:rPr>
          <w:color w:val="1C1C1A"/>
          <w:spacing w:val="-8"/>
        </w:rPr>
        <w:t xml:space="preserve"> </w:t>
      </w:r>
      <w:r>
        <w:rPr>
          <w:color w:val="1C1C1A"/>
        </w:rPr>
        <w:t>education</w:t>
      </w:r>
      <w:r>
        <w:rPr>
          <w:color w:val="1C1C1A"/>
          <w:spacing w:val="-10"/>
        </w:rPr>
        <w:t xml:space="preserve"> </w:t>
      </w:r>
      <w:r>
        <w:rPr>
          <w:color w:val="1C1C1A"/>
        </w:rPr>
        <w:t>course</w:t>
      </w:r>
      <w:r>
        <w:rPr>
          <w:color w:val="1C1C1A"/>
          <w:spacing w:val="-8"/>
        </w:rPr>
        <w:t xml:space="preserve"> </w:t>
      </w:r>
      <w:r>
        <w:rPr>
          <w:color w:val="1C1C1A"/>
        </w:rPr>
        <w:t>enrolment within the past 12 months</w:t>
      </w:r>
    </w:p>
    <w:p w:rsidR="00371564" w:rsidRDefault="001A35F3" w14:paraId="0B4B1449" w14:textId="1C744CA1">
      <w:pPr>
        <w:pStyle w:val="ListParagraph"/>
        <w:numPr>
          <w:ilvl w:val="1"/>
          <w:numId w:val="1"/>
        </w:numPr>
        <w:tabs>
          <w:tab w:val="left" w:pos="885"/>
        </w:tabs>
        <w:spacing w:before="101"/>
        <w:rPr>
          <w:rFonts w:ascii="Symbol" w:hAnsi="Symbol"/>
          <w:color w:val="1C1C1A"/>
        </w:rPr>
      </w:pPr>
      <w:r>
        <w:rPr>
          <w:color w:val="1C1C1A"/>
        </w:rPr>
        <w:t>Be</w:t>
      </w:r>
      <w:r>
        <w:rPr>
          <w:color w:val="1C1C1A"/>
          <w:spacing w:val="-18"/>
        </w:rPr>
        <w:t xml:space="preserve"> </w:t>
      </w:r>
      <w:r>
        <w:rPr>
          <w:color w:val="1C1C1A"/>
        </w:rPr>
        <w:t>joining</w:t>
      </w:r>
      <w:r>
        <w:rPr>
          <w:color w:val="1C1C1A"/>
          <w:spacing w:val="-15"/>
        </w:rPr>
        <w:t xml:space="preserve"> </w:t>
      </w:r>
      <w:r>
        <w:rPr>
          <w:color w:val="1C1C1A"/>
        </w:rPr>
        <w:t>a</w:t>
      </w:r>
      <w:r>
        <w:rPr>
          <w:color w:val="1C1C1A"/>
          <w:spacing w:val="-13"/>
        </w:rPr>
        <w:t xml:space="preserve"> </w:t>
      </w:r>
      <w:r>
        <w:rPr>
          <w:color w:val="1C1C1A"/>
        </w:rPr>
        <w:t>qualifying</w:t>
      </w:r>
      <w:r>
        <w:rPr>
          <w:color w:val="1C1C1A"/>
          <w:spacing w:val="-13"/>
        </w:rPr>
        <w:t xml:space="preserve"> </w:t>
      </w:r>
      <w:r>
        <w:rPr>
          <w:color w:val="1C1C1A"/>
        </w:rPr>
        <w:t>course</w:t>
      </w:r>
      <w:r>
        <w:rPr>
          <w:color w:val="1C1C1A"/>
          <w:spacing w:val="-10"/>
        </w:rPr>
        <w:t xml:space="preserve"> </w:t>
      </w:r>
      <w:r>
        <w:rPr>
          <w:color w:val="1C1C1A"/>
        </w:rPr>
        <w:t>in</w:t>
      </w:r>
      <w:r>
        <w:rPr>
          <w:color w:val="1C1C1A"/>
          <w:spacing w:val="-12"/>
        </w:rPr>
        <w:t xml:space="preserve"> </w:t>
      </w:r>
      <w:r>
        <w:rPr>
          <w:color w:val="1C1C1A"/>
        </w:rPr>
        <w:t>its</w:t>
      </w:r>
      <w:r>
        <w:rPr>
          <w:color w:val="1C1C1A"/>
          <w:spacing w:val="-14"/>
        </w:rPr>
        <w:t xml:space="preserve"> </w:t>
      </w:r>
      <w:r>
        <w:rPr>
          <w:color w:val="1C1C1A"/>
        </w:rPr>
        <w:t>first</w:t>
      </w:r>
      <w:r>
        <w:rPr>
          <w:color w:val="1C1C1A"/>
          <w:spacing w:val="-10"/>
        </w:rPr>
        <w:t xml:space="preserve"> </w:t>
      </w:r>
      <w:r>
        <w:rPr>
          <w:color w:val="1C1C1A"/>
        </w:rPr>
        <w:t>year</w:t>
      </w:r>
      <w:r>
        <w:rPr>
          <w:color w:val="1C1C1A"/>
          <w:spacing w:val="-14"/>
        </w:rPr>
        <w:t xml:space="preserve"> </w:t>
      </w:r>
      <w:r>
        <w:rPr>
          <w:color w:val="1C1C1A"/>
        </w:rPr>
        <w:t>(</w:t>
      </w:r>
      <w:bookmarkStart w:name="_Int_M16hs49D" w:id="2"/>
      <w:r w:rsidR="00E138AF">
        <w:rPr>
          <w:color w:val="1C1C1A"/>
        </w:rPr>
        <w:t>i.e.</w:t>
      </w:r>
      <w:bookmarkEnd w:id="2"/>
      <w:r>
        <w:rPr>
          <w:color w:val="1C1C1A"/>
          <w:spacing w:val="-13"/>
        </w:rPr>
        <w:t xml:space="preserve"> </w:t>
      </w:r>
      <w:r>
        <w:rPr>
          <w:color w:val="1C1C1A"/>
        </w:rPr>
        <w:t>Level</w:t>
      </w:r>
      <w:r>
        <w:rPr>
          <w:color w:val="1C1C1A"/>
          <w:spacing w:val="-13"/>
        </w:rPr>
        <w:t xml:space="preserve"> </w:t>
      </w:r>
      <w:r>
        <w:rPr>
          <w:color w:val="1C1C1A"/>
        </w:rPr>
        <w:t>4</w:t>
      </w:r>
      <w:r>
        <w:rPr>
          <w:color w:val="1C1C1A"/>
          <w:spacing w:val="-15"/>
        </w:rPr>
        <w:t xml:space="preserve"> </w:t>
      </w:r>
      <w:r>
        <w:rPr>
          <w:color w:val="1C1C1A"/>
        </w:rPr>
        <w:t>or</w:t>
      </w:r>
      <w:r>
        <w:rPr>
          <w:color w:val="1C1C1A"/>
          <w:spacing w:val="-15"/>
        </w:rPr>
        <w:t xml:space="preserve"> </w:t>
      </w:r>
      <w:r>
        <w:rPr>
          <w:color w:val="1C1C1A"/>
        </w:rPr>
        <w:t>Foundation</w:t>
      </w:r>
      <w:r>
        <w:rPr>
          <w:color w:val="1C1C1A"/>
          <w:spacing w:val="-15"/>
        </w:rPr>
        <w:t xml:space="preserve"> </w:t>
      </w:r>
      <w:r>
        <w:rPr>
          <w:color w:val="1C1C1A"/>
          <w:spacing w:val="-2"/>
        </w:rPr>
        <w:t>year)</w:t>
      </w:r>
    </w:p>
    <w:p w:rsidR="00371564" w:rsidRDefault="001A35F3" w14:paraId="5A55E885" w14:textId="77777777">
      <w:pPr>
        <w:pStyle w:val="ListParagraph"/>
        <w:numPr>
          <w:ilvl w:val="1"/>
          <w:numId w:val="1"/>
        </w:numPr>
        <w:tabs>
          <w:tab w:val="left" w:pos="885"/>
        </w:tabs>
        <w:spacing w:before="102" w:line="235" w:lineRule="auto"/>
        <w:ind w:right="177"/>
        <w:rPr>
          <w:rFonts w:ascii="Symbol" w:hAnsi="Symbol"/>
          <w:color w:val="1C1C1A"/>
        </w:rPr>
      </w:pPr>
      <w:r>
        <w:rPr>
          <w:color w:val="1C1C1A"/>
        </w:rPr>
        <w:t>Maintain</w:t>
      </w:r>
      <w:r>
        <w:rPr>
          <w:color w:val="1C1C1A"/>
          <w:spacing w:val="-5"/>
        </w:rPr>
        <w:t xml:space="preserve"> </w:t>
      </w:r>
      <w:r>
        <w:rPr>
          <w:color w:val="1C1C1A"/>
        </w:rPr>
        <w:t>required</w:t>
      </w:r>
      <w:r>
        <w:rPr>
          <w:color w:val="1C1C1A"/>
          <w:spacing w:val="-4"/>
        </w:rPr>
        <w:t xml:space="preserve"> </w:t>
      </w:r>
      <w:r>
        <w:rPr>
          <w:color w:val="1C1C1A"/>
        </w:rPr>
        <w:t>attendance</w:t>
      </w:r>
      <w:r>
        <w:rPr>
          <w:color w:val="1C1C1A"/>
          <w:spacing w:val="-5"/>
        </w:rPr>
        <w:t xml:space="preserve"> </w:t>
      </w:r>
      <w:r>
        <w:rPr>
          <w:color w:val="1C1C1A"/>
        </w:rPr>
        <w:t>thresholds</w:t>
      </w:r>
      <w:r>
        <w:rPr>
          <w:color w:val="1C1C1A"/>
          <w:spacing w:val="-4"/>
        </w:rPr>
        <w:t xml:space="preserve"> </w:t>
      </w:r>
      <w:r>
        <w:rPr>
          <w:color w:val="1C1C1A"/>
        </w:rPr>
        <w:t>as</w:t>
      </w:r>
      <w:r>
        <w:rPr>
          <w:color w:val="1C1C1A"/>
          <w:spacing w:val="-9"/>
        </w:rPr>
        <w:t xml:space="preserve"> </w:t>
      </w:r>
      <w:r>
        <w:rPr>
          <w:color w:val="1C1C1A"/>
        </w:rPr>
        <w:t>specified</w:t>
      </w:r>
      <w:r>
        <w:rPr>
          <w:color w:val="1C1C1A"/>
          <w:spacing w:val="-10"/>
        </w:rPr>
        <w:t xml:space="preserve"> </w:t>
      </w:r>
      <w:r>
        <w:rPr>
          <w:color w:val="1C1C1A"/>
        </w:rPr>
        <w:t>for</w:t>
      </w:r>
      <w:r>
        <w:rPr>
          <w:color w:val="1C1C1A"/>
          <w:spacing w:val="-6"/>
        </w:rPr>
        <w:t xml:space="preserve"> </w:t>
      </w:r>
      <w:r>
        <w:rPr>
          <w:color w:val="1C1C1A"/>
        </w:rPr>
        <w:t>their</w:t>
      </w:r>
      <w:r>
        <w:rPr>
          <w:color w:val="1C1C1A"/>
          <w:spacing w:val="-5"/>
        </w:rPr>
        <w:t xml:space="preserve"> </w:t>
      </w:r>
      <w:r>
        <w:rPr>
          <w:color w:val="1C1C1A"/>
        </w:rPr>
        <w:t>course.</w:t>
      </w:r>
      <w:r>
        <w:rPr>
          <w:color w:val="1C1C1A"/>
          <w:spacing w:val="-6"/>
        </w:rPr>
        <w:t xml:space="preserve"> </w:t>
      </w:r>
      <w:r>
        <w:rPr>
          <w:color w:val="1C1C1A"/>
        </w:rPr>
        <w:t>These</w:t>
      </w:r>
      <w:r>
        <w:rPr>
          <w:color w:val="1C1C1A"/>
          <w:spacing w:val="-2"/>
        </w:rPr>
        <w:t xml:space="preserve"> </w:t>
      </w:r>
      <w:r>
        <w:rPr>
          <w:color w:val="1C1C1A"/>
        </w:rPr>
        <w:t>vary</w:t>
      </w:r>
      <w:r>
        <w:rPr>
          <w:color w:val="1C1C1A"/>
          <w:spacing w:val="-7"/>
        </w:rPr>
        <w:t xml:space="preserve"> </w:t>
      </w:r>
      <w:r>
        <w:rPr>
          <w:color w:val="1C1C1A"/>
        </w:rPr>
        <w:t>by course and will be advised to students at induction</w:t>
      </w:r>
    </w:p>
    <w:p w:rsidR="00371564" w:rsidRDefault="001A35F3" w14:paraId="2CC61268" w14:textId="77777777">
      <w:pPr>
        <w:pStyle w:val="ListParagraph"/>
        <w:numPr>
          <w:ilvl w:val="1"/>
          <w:numId w:val="1"/>
        </w:numPr>
        <w:tabs>
          <w:tab w:val="left" w:pos="885"/>
        </w:tabs>
        <w:spacing w:before="100"/>
        <w:rPr>
          <w:rFonts w:ascii="Symbol" w:hAnsi="Symbol"/>
          <w:color w:val="1C1C1A"/>
        </w:rPr>
      </w:pPr>
      <w:r>
        <w:rPr>
          <w:color w:val="1C1C1A"/>
        </w:rPr>
        <w:t>Demonstrate</w:t>
      </w:r>
      <w:r>
        <w:rPr>
          <w:color w:val="1C1C1A"/>
          <w:spacing w:val="-18"/>
        </w:rPr>
        <w:t xml:space="preserve"> </w:t>
      </w:r>
      <w:r>
        <w:rPr>
          <w:color w:val="1C1C1A"/>
        </w:rPr>
        <w:t>physical</w:t>
      </w:r>
      <w:r>
        <w:rPr>
          <w:color w:val="1C1C1A"/>
          <w:spacing w:val="-15"/>
        </w:rPr>
        <w:t xml:space="preserve"> </w:t>
      </w:r>
      <w:r>
        <w:rPr>
          <w:color w:val="1C1C1A"/>
        </w:rPr>
        <w:t>attendance</w:t>
      </w:r>
      <w:r>
        <w:rPr>
          <w:color w:val="1C1C1A"/>
          <w:spacing w:val="-15"/>
        </w:rPr>
        <w:t xml:space="preserve"> </w:t>
      </w:r>
      <w:r>
        <w:rPr>
          <w:color w:val="1C1C1A"/>
        </w:rPr>
        <w:t>(online</w:t>
      </w:r>
      <w:r>
        <w:rPr>
          <w:color w:val="1C1C1A"/>
          <w:spacing w:val="-15"/>
        </w:rPr>
        <w:t xml:space="preserve"> </w:t>
      </w:r>
      <w:r>
        <w:rPr>
          <w:color w:val="1C1C1A"/>
        </w:rPr>
        <w:t>engagement</w:t>
      </w:r>
      <w:r>
        <w:rPr>
          <w:color w:val="1C1C1A"/>
          <w:spacing w:val="-15"/>
        </w:rPr>
        <w:t xml:space="preserve"> </w:t>
      </w:r>
      <w:r>
        <w:rPr>
          <w:color w:val="1C1C1A"/>
        </w:rPr>
        <w:t>alone</w:t>
      </w:r>
      <w:r>
        <w:rPr>
          <w:color w:val="1C1C1A"/>
          <w:spacing w:val="-14"/>
        </w:rPr>
        <w:t xml:space="preserve"> </w:t>
      </w:r>
      <w:r>
        <w:rPr>
          <w:color w:val="1C1C1A"/>
        </w:rPr>
        <w:t>is</w:t>
      </w:r>
      <w:r>
        <w:rPr>
          <w:color w:val="1C1C1A"/>
          <w:spacing w:val="-13"/>
        </w:rPr>
        <w:t xml:space="preserve"> </w:t>
      </w:r>
      <w:r>
        <w:rPr>
          <w:color w:val="1C1C1A"/>
          <w:spacing w:val="-2"/>
        </w:rPr>
        <w:t>insufficient)</w:t>
      </w:r>
    </w:p>
    <w:p w:rsidR="00371564" w:rsidRDefault="00371564" w14:paraId="45BCDC53" w14:textId="77777777">
      <w:pPr>
        <w:pStyle w:val="BodyText"/>
        <w:spacing w:before="23"/>
        <w:ind w:left="0" w:firstLine="0"/>
      </w:pPr>
    </w:p>
    <w:p w:rsidRPr="00D86F62" w:rsidR="00371564" w:rsidRDefault="001A35F3" w14:paraId="795D2CFF" w14:textId="4F804201">
      <w:pPr>
        <w:pStyle w:val="Heading1"/>
        <w:numPr>
          <w:ilvl w:val="0"/>
          <w:numId w:val="1"/>
        </w:numPr>
        <w:tabs>
          <w:tab w:val="left" w:pos="521"/>
        </w:tabs>
        <w:ind w:left="521" w:hanging="356"/>
        <w:rPr/>
      </w:pPr>
      <w:r w:rsidR="001A35F3">
        <w:rPr/>
        <w:t>Payment</w:t>
      </w:r>
      <w:r w:rsidR="001A35F3">
        <w:rPr>
          <w:spacing w:val="-14"/>
        </w:rPr>
        <w:t xml:space="preserve"> </w:t>
      </w:r>
      <w:r w:rsidR="001A35F3">
        <w:rPr/>
        <w:t>Structure:</w:t>
      </w:r>
      <w:r w:rsidR="001A35F3">
        <w:rPr>
          <w:spacing w:val="-10"/>
        </w:rPr>
        <w:t xml:space="preserve"> </w:t>
      </w:r>
      <w:r w:rsidR="001A35F3">
        <w:rPr/>
        <w:t>students</w:t>
      </w:r>
      <w:r w:rsidR="001A35F3">
        <w:rPr>
          <w:spacing w:val="-9"/>
        </w:rPr>
        <w:t xml:space="preserve"> </w:t>
      </w:r>
      <w:r w:rsidR="001A35F3">
        <w:rPr/>
        <w:t>on</w:t>
      </w:r>
      <w:r w:rsidR="001A35F3">
        <w:rPr>
          <w:spacing w:val="-14"/>
        </w:rPr>
        <w:t xml:space="preserve"> </w:t>
      </w:r>
      <w:r w:rsidR="001A35F3">
        <w:rPr/>
        <w:t>three</w:t>
      </w:r>
      <w:r w:rsidR="6A75BE2E">
        <w:rPr/>
        <w:t>-</w:t>
      </w:r>
      <w:r w:rsidR="001A35F3">
        <w:rPr/>
        <w:t>year</w:t>
      </w:r>
      <w:r w:rsidR="001A35F3">
        <w:rPr>
          <w:spacing w:val="-9"/>
        </w:rPr>
        <w:t xml:space="preserve"> </w:t>
      </w:r>
      <w:r w:rsidR="001A35F3">
        <w:rPr>
          <w:spacing w:val="-2"/>
        </w:rPr>
        <w:t>courses</w:t>
      </w:r>
    </w:p>
    <w:p w:rsidR="00D86F62" w:rsidP="00D86F62" w:rsidRDefault="00D86F62" w14:paraId="4DD9B6F0" w14:textId="0A8AABB3">
      <w:pPr>
        <w:pStyle w:val="Heading1"/>
        <w:tabs>
          <w:tab w:val="left" w:pos="521"/>
        </w:tabs>
      </w:pPr>
    </w:p>
    <w:p w:rsidR="1EB230F8" w:rsidP="3D1C6BD9" w:rsidRDefault="1EB230F8" w14:paraId="0B36203F" w14:textId="33434528">
      <w:pPr>
        <w:pStyle w:val="Normal"/>
        <w:tabs>
          <w:tab w:val="left" w:leader="none" w:pos="885"/>
        </w:tabs>
        <w:spacing w:line="252" w:lineRule="exact"/>
        <w:ind w:left="0" w:hanging="0"/>
        <w:rPr>
          <w:rFonts w:ascii="Arial MT" w:hAnsi="Arial MT" w:eastAsia="Arial MT" w:cs="Arial MT"/>
          <w:noProof w:val="0"/>
          <w:color w:val="1C1C1A"/>
          <w:lang w:val="en-US"/>
        </w:rPr>
      </w:pPr>
      <w:r w:rsidRPr="3D1C6BD9" w:rsidR="1EB230F8">
        <w:rPr>
          <w:rFonts w:ascii="Arial MT" w:hAnsi="Arial MT" w:eastAsia="Arial MT" w:cs="Arial MT"/>
          <w:noProof w:val="0"/>
          <w:color w:val="1C1C1A"/>
          <w:sz w:val="22"/>
          <w:szCs w:val="22"/>
          <w:lang w:val="en-US" w:eastAsia="en-US" w:bidi="ar-SA"/>
        </w:rPr>
        <w:t xml:space="preserve">The </w:t>
      </w:r>
      <w:bookmarkStart w:name="_Int_yqCUldwY" w:id="1403654927"/>
      <w:r w:rsidRPr="3D1C6BD9" w:rsidR="1EB230F8">
        <w:rPr>
          <w:rFonts w:ascii="Arial MT" w:hAnsi="Arial MT" w:eastAsia="Arial MT" w:cs="Arial MT"/>
          <w:noProof w:val="0"/>
          <w:color w:val="1C1C1A"/>
          <w:sz w:val="22"/>
          <w:szCs w:val="22"/>
          <w:lang w:val="en-US" w:eastAsia="en-US" w:bidi="ar-SA"/>
        </w:rPr>
        <w:t>Cost of Living</w:t>
      </w:r>
      <w:bookmarkEnd w:id="1403654927"/>
      <w:r w:rsidRPr="3D1C6BD9" w:rsidR="1EB230F8">
        <w:rPr>
          <w:rFonts w:ascii="Arial MT" w:hAnsi="Arial MT" w:eastAsia="Arial MT" w:cs="Arial MT"/>
          <w:noProof w:val="0"/>
          <w:color w:val="1C1C1A"/>
          <w:sz w:val="22"/>
          <w:szCs w:val="22"/>
          <w:lang w:val="en-US" w:eastAsia="en-US" w:bidi="ar-SA"/>
        </w:rPr>
        <w:t xml:space="preserve"> Allowance will be paid to you in instalments.</w:t>
      </w:r>
    </w:p>
    <w:p w:rsidR="21C596BD" w:rsidP="3D1C6BD9" w:rsidRDefault="21C596BD" w14:paraId="21E0842D" w14:textId="72D7E7E6">
      <w:pPr>
        <w:pStyle w:val="Normal"/>
        <w:tabs>
          <w:tab w:val="left" w:leader="none" w:pos="885"/>
        </w:tabs>
        <w:spacing w:line="252" w:lineRule="exact"/>
        <w:ind w:left="0" w:hanging="0"/>
        <w:rPr>
          <w:rFonts w:ascii="Arial MT" w:hAnsi="Arial MT" w:eastAsia="Arial MT" w:cs="Arial MT"/>
          <w:noProof w:val="0"/>
          <w:color w:val="1C1C1A"/>
          <w:sz w:val="22"/>
          <w:szCs w:val="22"/>
          <w:lang w:val="en-US" w:eastAsia="en-US" w:bidi="ar-SA"/>
        </w:rPr>
      </w:pPr>
    </w:p>
    <w:p w:rsidR="1EB230F8" w:rsidP="3D1C6BD9" w:rsidRDefault="1EB230F8" w14:paraId="00DB210C" w14:textId="14371733">
      <w:pPr>
        <w:pStyle w:val="Normal"/>
        <w:tabs>
          <w:tab w:val="left" w:leader="none" w:pos="885"/>
        </w:tabs>
        <w:spacing w:line="252" w:lineRule="exact"/>
        <w:ind w:left="0" w:hanging="0"/>
        <w:rPr>
          <w:rFonts w:ascii="Arial MT" w:hAnsi="Arial MT" w:eastAsia="Arial MT" w:cs="Arial MT"/>
          <w:b w:val="1"/>
          <w:bCs w:val="1"/>
          <w:noProof w:val="0"/>
          <w:color w:val="1C1C1A"/>
          <w:sz w:val="22"/>
          <w:szCs w:val="22"/>
          <w:lang w:val="en-US" w:eastAsia="en-US" w:bidi="ar-SA"/>
        </w:rPr>
      </w:pPr>
      <w:r w:rsidRPr="3D1C6BD9" w:rsidR="1EB230F8">
        <w:rPr>
          <w:rFonts w:ascii="Arial MT" w:hAnsi="Arial MT" w:eastAsia="Arial MT" w:cs="Arial MT"/>
          <w:b w:val="1"/>
          <w:bCs w:val="1"/>
          <w:noProof w:val="0"/>
          <w:color w:val="1C1C1A"/>
          <w:sz w:val="22"/>
          <w:szCs w:val="22"/>
          <w:lang w:val="en-US" w:eastAsia="en-US" w:bidi="ar-SA"/>
        </w:rPr>
        <w:t>February 2026 starters</w:t>
      </w:r>
      <w:r w:rsidRPr="3D1C6BD9" w:rsidR="1EB230F8">
        <w:rPr>
          <w:rFonts w:ascii="Arial MT" w:hAnsi="Arial MT" w:eastAsia="Arial MT" w:cs="Arial MT"/>
          <w:b w:val="1"/>
          <w:bCs w:val="1"/>
          <w:noProof w:val="0"/>
          <w:color w:val="1C1C1A"/>
          <w:sz w:val="22"/>
          <w:szCs w:val="22"/>
          <w:lang w:val="en-US" w:eastAsia="en-US" w:bidi="ar-SA"/>
        </w:rPr>
        <w:t>:</w:t>
      </w:r>
    </w:p>
    <w:p w:rsidR="1EB230F8" w:rsidP="3D1C6BD9" w:rsidRDefault="1EB230F8" w14:paraId="3D98F73B" w14:textId="0DF78EFA">
      <w:pPr>
        <w:pStyle w:val="Normal"/>
        <w:tabs>
          <w:tab w:val="left" w:leader="none" w:pos="885"/>
        </w:tabs>
        <w:spacing w:line="252" w:lineRule="exact"/>
        <w:ind w:left="0" w:hanging="0"/>
        <w:rPr>
          <w:rFonts w:ascii="Arial MT" w:hAnsi="Arial MT" w:eastAsia="Arial MT" w:cs="Arial MT"/>
          <w:noProof w:val="0"/>
          <w:color w:val="1C1C1A"/>
          <w:lang w:val="en-US"/>
        </w:rPr>
      </w:pPr>
      <w:r w:rsidRPr="3D1C6BD9" w:rsidR="1EB230F8">
        <w:rPr>
          <w:rFonts w:ascii="Arial MT" w:hAnsi="Arial MT" w:eastAsia="Arial MT" w:cs="Arial MT"/>
          <w:noProof w:val="0"/>
          <w:color w:val="1C1C1A"/>
          <w:sz w:val="22"/>
          <w:szCs w:val="22"/>
          <w:lang w:val="en-US" w:eastAsia="en-US" w:bidi="ar-SA"/>
        </w:rPr>
        <w:t xml:space="preserve"> </w:t>
      </w:r>
    </w:p>
    <w:p w:rsidR="1EB230F8" w:rsidP="3D1C6BD9" w:rsidRDefault="1EB230F8" w14:paraId="42981307" w14:textId="05BEE0B1">
      <w:pPr>
        <w:pStyle w:val="Normal"/>
        <w:spacing w:before="0" w:beforeAutospacing="off" w:after="300" w:afterAutospacing="off"/>
        <w:ind w:left="0" w:hanging="0"/>
        <w:rPr>
          <w:rFonts w:ascii="Arial MT" w:hAnsi="Arial MT" w:eastAsia="Arial MT" w:cs="Arial MT"/>
          <w:noProof w:val="0"/>
          <w:color w:val="1C1C1A"/>
          <w:lang w:val="en-US"/>
        </w:rPr>
      </w:pPr>
      <w:r w:rsidRPr="3D1C6BD9" w:rsidR="1EB230F8">
        <w:rPr>
          <w:rFonts w:ascii="Arial MT" w:hAnsi="Arial MT" w:eastAsia="Arial MT" w:cs="Arial MT"/>
          <w:noProof w:val="0"/>
          <w:color w:val="1C1C1A"/>
          <w:sz w:val="22"/>
          <w:szCs w:val="22"/>
          <w:lang w:val="en-US" w:eastAsia="en-US" w:bidi="ar-SA"/>
        </w:rPr>
        <w:t xml:space="preserve">Years 1 &amp; 2: £2,000 annually, paid in seven monthly instalments per year: </w:t>
      </w:r>
    </w:p>
    <w:p w:rsidR="1EB230F8" w:rsidP="3D1C6BD9" w:rsidRDefault="1EB230F8" w14:paraId="47EEBE94" w14:textId="6A76E2DE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rial MT" w:hAnsi="Arial MT" w:eastAsia="Arial MT" w:cs="Arial MT"/>
          <w:noProof w:val="0"/>
          <w:color w:val="1C1C1A"/>
          <w:lang w:val="en-US"/>
        </w:rPr>
      </w:pPr>
      <w:r w:rsidRPr="3D1C6BD9" w:rsidR="1EB230F8">
        <w:rPr>
          <w:rFonts w:ascii="Arial MT" w:hAnsi="Arial MT" w:eastAsia="Arial MT" w:cs="Arial MT"/>
          <w:noProof w:val="0"/>
          <w:color w:val="1C1C1A"/>
          <w:sz w:val="22"/>
          <w:szCs w:val="22"/>
          <w:lang w:val="en-US" w:eastAsia="en-US" w:bidi="ar-SA"/>
        </w:rPr>
        <w:t>March - £275</w:t>
      </w:r>
    </w:p>
    <w:p w:rsidR="1EB230F8" w:rsidP="3D1C6BD9" w:rsidRDefault="1EB230F8" w14:paraId="30B55264" w14:textId="5A0FF1ED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rial MT" w:hAnsi="Arial MT" w:eastAsia="Arial MT" w:cs="Arial MT"/>
          <w:noProof w:val="0"/>
          <w:color w:val="1C1C1A"/>
          <w:lang w:val="en-US"/>
        </w:rPr>
      </w:pPr>
      <w:r w:rsidRPr="3D1C6BD9" w:rsidR="1EB230F8">
        <w:rPr>
          <w:rFonts w:ascii="Arial MT" w:hAnsi="Arial MT" w:eastAsia="Arial MT" w:cs="Arial MT"/>
          <w:noProof w:val="0"/>
          <w:color w:val="1C1C1A"/>
          <w:sz w:val="22"/>
          <w:szCs w:val="22"/>
          <w:lang w:val="en-US" w:eastAsia="en-US" w:bidi="ar-SA"/>
        </w:rPr>
        <w:t>April - £275</w:t>
      </w:r>
    </w:p>
    <w:p w:rsidR="1EB230F8" w:rsidP="3D1C6BD9" w:rsidRDefault="1EB230F8" w14:paraId="4684CD96" w14:textId="3E8BA9A7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rial MT" w:hAnsi="Arial MT" w:eastAsia="Arial MT" w:cs="Arial MT"/>
          <w:noProof w:val="0"/>
          <w:color w:val="1C1C1A"/>
          <w:lang w:val="en-US"/>
        </w:rPr>
      </w:pPr>
      <w:r w:rsidRPr="3D1C6BD9" w:rsidR="1EB230F8">
        <w:rPr>
          <w:rFonts w:ascii="Arial MT" w:hAnsi="Arial MT" w:eastAsia="Arial MT" w:cs="Arial MT"/>
          <w:noProof w:val="0"/>
          <w:color w:val="1C1C1A"/>
          <w:sz w:val="22"/>
          <w:szCs w:val="22"/>
          <w:lang w:val="en-US" w:eastAsia="en-US" w:bidi="ar-SA"/>
        </w:rPr>
        <w:t>May - £350</w:t>
      </w:r>
    </w:p>
    <w:p w:rsidR="1EB230F8" w:rsidP="3D1C6BD9" w:rsidRDefault="1EB230F8" w14:paraId="49E039DE" w14:textId="5B22BC31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rial MT" w:hAnsi="Arial MT" w:eastAsia="Arial MT" w:cs="Arial MT"/>
          <w:noProof w:val="0"/>
          <w:color w:val="1C1C1A"/>
          <w:lang w:val="en-US"/>
        </w:rPr>
      </w:pPr>
      <w:r w:rsidRPr="3D1C6BD9" w:rsidR="1EB230F8">
        <w:rPr>
          <w:rFonts w:ascii="Arial MT" w:hAnsi="Arial MT" w:eastAsia="Arial MT" w:cs="Arial MT"/>
          <w:noProof w:val="0"/>
          <w:color w:val="1C1C1A"/>
          <w:sz w:val="22"/>
          <w:szCs w:val="22"/>
          <w:lang w:val="en-US" w:eastAsia="en-US" w:bidi="ar-SA"/>
        </w:rPr>
        <w:t>October - £275</w:t>
      </w:r>
    </w:p>
    <w:p w:rsidR="1EB230F8" w:rsidP="3D1C6BD9" w:rsidRDefault="1EB230F8" w14:paraId="6EE2ECAF" w14:textId="0282F819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rial MT" w:hAnsi="Arial MT" w:eastAsia="Arial MT" w:cs="Arial MT"/>
          <w:noProof w:val="0"/>
          <w:color w:val="1C1C1A"/>
          <w:lang w:val="en-US"/>
        </w:rPr>
      </w:pPr>
      <w:r w:rsidRPr="3D1C6BD9" w:rsidR="1EB230F8">
        <w:rPr>
          <w:rFonts w:ascii="Arial MT" w:hAnsi="Arial MT" w:eastAsia="Arial MT" w:cs="Arial MT"/>
          <w:noProof w:val="0"/>
          <w:color w:val="1C1C1A"/>
          <w:sz w:val="22"/>
          <w:szCs w:val="22"/>
          <w:lang w:val="en-US" w:eastAsia="en-US" w:bidi="ar-SA"/>
        </w:rPr>
        <w:t>November - £275</w:t>
      </w:r>
    </w:p>
    <w:p w:rsidR="1EB230F8" w:rsidP="3D1C6BD9" w:rsidRDefault="1EB230F8" w14:paraId="704B72DB" w14:textId="6D1F1E01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rial MT" w:hAnsi="Arial MT" w:eastAsia="Arial MT" w:cs="Arial MT"/>
          <w:noProof w:val="0"/>
          <w:color w:val="1C1C1A"/>
          <w:lang w:val="en-US"/>
        </w:rPr>
      </w:pPr>
      <w:r w:rsidRPr="3D1C6BD9" w:rsidR="1EB230F8">
        <w:rPr>
          <w:rFonts w:ascii="Arial MT" w:hAnsi="Arial MT" w:eastAsia="Arial MT" w:cs="Arial MT"/>
          <w:noProof w:val="0"/>
          <w:color w:val="1C1C1A"/>
          <w:sz w:val="22"/>
          <w:szCs w:val="22"/>
          <w:lang w:val="en-US" w:eastAsia="en-US" w:bidi="ar-SA"/>
        </w:rPr>
        <w:t>December - £275</w:t>
      </w:r>
    </w:p>
    <w:p w:rsidR="1EB230F8" w:rsidP="3D1C6BD9" w:rsidRDefault="1EB230F8" w14:paraId="3F4A4BBC" w14:textId="17F704AC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rial MT" w:hAnsi="Arial MT" w:eastAsia="Arial MT" w:cs="Arial MT"/>
          <w:noProof w:val="0"/>
          <w:color w:val="1C1C1A"/>
          <w:lang w:val="en-US"/>
        </w:rPr>
      </w:pPr>
      <w:r w:rsidRPr="3D1C6BD9" w:rsidR="1EB230F8">
        <w:rPr>
          <w:rFonts w:ascii="Arial MT" w:hAnsi="Arial MT" w:eastAsia="Arial MT" w:cs="Arial MT"/>
          <w:noProof w:val="0"/>
          <w:color w:val="1C1C1A"/>
          <w:sz w:val="22"/>
          <w:szCs w:val="22"/>
          <w:lang w:val="en-US" w:eastAsia="en-US" w:bidi="ar-SA"/>
        </w:rPr>
        <w:t xml:space="preserve">January - £275  </w:t>
      </w:r>
    </w:p>
    <w:p w:rsidR="1EB230F8" w:rsidP="3D1C6BD9" w:rsidRDefault="1EB230F8" w14:paraId="51C1864D" w14:textId="6C458F44">
      <w:pPr>
        <w:pStyle w:val="Normal"/>
        <w:spacing w:before="0" w:beforeAutospacing="off" w:after="0" w:afterAutospacing="off"/>
        <w:ind w:left="0" w:hanging="0"/>
        <w:rPr>
          <w:rFonts w:ascii="Arial MT" w:hAnsi="Arial MT" w:eastAsia="Arial MT" w:cs="Arial MT"/>
          <w:noProof w:val="0"/>
          <w:color w:val="1C1C1A"/>
          <w:sz w:val="22"/>
          <w:szCs w:val="22"/>
          <w:lang w:val="en-US" w:eastAsia="en-US" w:bidi="ar-SA"/>
        </w:rPr>
      </w:pPr>
    </w:p>
    <w:p w:rsidR="1EB230F8" w:rsidP="3D1C6BD9" w:rsidRDefault="1EB230F8" w14:paraId="3D65D717" w14:textId="1A6DF592">
      <w:pPr>
        <w:pStyle w:val="Normal"/>
        <w:spacing w:before="0" w:beforeAutospacing="off" w:after="0" w:afterAutospacing="off"/>
        <w:ind w:left="0" w:hanging="0"/>
        <w:rPr>
          <w:rFonts w:ascii="Arial MT" w:hAnsi="Arial MT" w:eastAsia="Arial MT" w:cs="Arial MT"/>
          <w:noProof w:val="0"/>
          <w:color w:val="1C1C1A"/>
          <w:lang w:val="en-US"/>
        </w:rPr>
      </w:pPr>
      <w:r w:rsidRPr="3D1C6BD9" w:rsidR="1EB230F8">
        <w:rPr>
          <w:rFonts w:ascii="Arial MT" w:hAnsi="Arial MT" w:eastAsia="Arial MT" w:cs="Arial MT"/>
          <w:noProof w:val="0"/>
          <w:color w:val="1C1C1A"/>
          <w:sz w:val="22"/>
          <w:szCs w:val="22"/>
          <w:lang w:val="en-US" w:eastAsia="en-US" w:bidi="ar-SA"/>
        </w:rPr>
        <w:t xml:space="preserve">Year 3: £1,000 annually, paid in two £500 instalments (November and March) </w:t>
      </w:r>
    </w:p>
    <w:p w:rsidR="1EB230F8" w:rsidP="3D1C6BD9" w:rsidRDefault="1EB230F8" w14:paraId="35A3A397" w14:textId="55209B5B">
      <w:pPr>
        <w:pStyle w:val="Normal"/>
        <w:spacing w:before="0" w:beforeAutospacing="off" w:after="0" w:afterAutospacing="off"/>
        <w:ind w:left="0" w:hanging="0"/>
        <w:rPr>
          <w:rFonts w:ascii="Arial MT" w:hAnsi="Arial MT" w:eastAsia="Arial MT" w:cs="Arial MT"/>
          <w:noProof w:val="0"/>
          <w:color w:val="1C1C1A"/>
          <w:sz w:val="22"/>
          <w:szCs w:val="22"/>
          <w:lang w:val="en-US" w:eastAsia="en-US" w:bidi="ar-SA"/>
        </w:rPr>
      </w:pPr>
    </w:p>
    <w:p w:rsidR="1EB230F8" w:rsidP="3D1C6BD9" w:rsidRDefault="1EB230F8" w14:paraId="3B771871" w14:textId="51253CAC">
      <w:pPr>
        <w:pStyle w:val="Normal"/>
        <w:spacing w:before="0" w:beforeAutospacing="off" w:after="0" w:afterAutospacing="off"/>
        <w:ind w:left="0" w:hanging="0"/>
        <w:rPr>
          <w:rFonts w:ascii="Arial MT" w:hAnsi="Arial MT" w:eastAsia="Arial MT" w:cs="Arial MT"/>
          <w:noProof w:val="0"/>
          <w:color w:val="1C1C1A"/>
          <w:lang w:val="en-US"/>
        </w:rPr>
      </w:pPr>
      <w:r w:rsidRPr="3D1C6BD9" w:rsidR="1EB230F8">
        <w:rPr>
          <w:rFonts w:ascii="Arial MT" w:hAnsi="Arial MT" w:eastAsia="Arial MT" w:cs="Arial MT"/>
          <w:noProof w:val="0"/>
          <w:color w:val="1C1C1A"/>
          <w:sz w:val="22"/>
          <w:szCs w:val="22"/>
          <w:lang w:val="en-US" w:eastAsia="en-US" w:bidi="ar-SA"/>
        </w:rPr>
        <w:t xml:space="preserve">Year 4: no payment (Foundation year courses) </w:t>
      </w:r>
    </w:p>
    <w:p w:rsidR="1EB230F8" w:rsidP="3D1C6BD9" w:rsidRDefault="1EB230F8" w14:paraId="1D40D4B4" w14:textId="33B20FAA">
      <w:pPr>
        <w:pStyle w:val="Normal"/>
        <w:spacing w:before="0" w:beforeAutospacing="off" w:after="0" w:afterAutospacing="off"/>
        <w:ind w:left="0" w:hanging="0"/>
        <w:rPr>
          <w:rFonts w:ascii="Arial MT" w:hAnsi="Arial MT" w:eastAsia="Arial MT" w:cs="Arial MT"/>
          <w:noProof w:val="0"/>
          <w:color w:val="1C1C1A"/>
          <w:sz w:val="22"/>
          <w:szCs w:val="22"/>
          <w:lang w:val="en-US" w:eastAsia="en-US" w:bidi="ar-SA"/>
        </w:rPr>
      </w:pPr>
    </w:p>
    <w:p w:rsidR="1EB230F8" w:rsidP="3D1C6BD9" w:rsidRDefault="1EB230F8" w14:paraId="24FA4664" w14:textId="5A6E0F2F">
      <w:pPr>
        <w:pStyle w:val="Normal"/>
        <w:spacing w:before="0" w:beforeAutospacing="off" w:after="0" w:afterAutospacing="off"/>
        <w:ind w:left="0" w:hanging="0"/>
        <w:rPr>
          <w:rFonts w:ascii="Arial MT" w:hAnsi="Arial MT" w:eastAsia="Arial MT" w:cs="Arial MT"/>
          <w:b w:val="1"/>
          <w:bCs w:val="1"/>
          <w:noProof w:val="0"/>
          <w:color w:val="1C1C1A"/>
          <w:sz w:val="22"/>
          <w:szCs w:val="22"/>
          <w:lang w:val="en-US" w:eastAsia="en-US" w:bidi="ar-SA"/>
        </w:rPr>
      </w:pPr>
      <w:r w:rsidRPr="3D1C6BD9" w:rsidR="1EB230F8">
        <w:rPr>
          <w:rFonts w:ascii="Arial MT" w:hAnsi="Arial MT" w:eastAsia="Arial MT" w:cs="Arial MT"/>
          <w:b w:val="1"/>
          <w:bCs w:val="1"/>
          <w:noProof w:val="0"/>
          <w:color w:val="1C1C1A"/>
          <w:sz w:val="22"/>
          <w:szCs w:val="22"/>
          <w:lang w:val="en-US" w:eastAsia="en-US" w:bidi="ar-SA"/>
        </w:rPr>
        <w:t>September 2026</w:t>
      </w:r>
      <w:r w:rsidRPr="3D1C6BD9" w:rsidR="7890241A">
        <w:rPr>
          <w:rFonts w:ascii="Arial MT" w:hAnsi="Arial MT" w:eastAsia="Arial MT" w:cs="Arial MT"/>
          <w:b w:val="1"/>
          <w:bCs w:val="1"/>
          <w:noProof w:val="0"/>
          <w:color w:val="1C1C1A"/>
          <w:sz w:val="22"/>
          <w:szCs w:val="22"/>
          <w:lang w:val="en-US" w:eastAsia="en-US" w:bidi="ar-SA"/>
        </w:rPr>
        <w:t xml:space="preserve"> starters</w:t>
      </w:r>
      <w:r w:rsidRPr="3D1C6BD9" w:rsidR="1EB230F8">
        <w:rPr>
          <w:rFonts w:ascii="Arial MT" w:hAnsi="Arial MT" w:eastAsia="Arial MT" w:cs="Arial MT"/>
          <w:b w:val="1"/>
          <w:bCs w:val="1"/>
          <w:noProof w:val="0"/>
          <w:color w:val="1C1C1A"/>
          <w:sz w:val="22"/>
          <w:szCs w:val="22"/>
          <w:lang w:val="en-US" w:eastAsia="en-US" w:bidi="ar-SA"/>
        </w:rPr>
        <w:t>:</w:t>
      </w:r>
    </w:p>
    <w:p w:rsidR="1EB230F8" w:rsidP="3D1C6BD9" w:rsidRDefault="1EB230F8" w14:paraId="26A3E983" w14:textId="69EF5C06">
      <w:pPr>
        <w:pStyle w:val="Normal"/>
        <w:spacing w:before="0" w:beforeAutospacing="off" w:after="0" w:afterAutospacing="off"/>
        <w:ind w:left="0" w:hanging="0"/>
        <w:rPr>
          <w:rFonts w:ascii="Arial MT" w:hAnsi="Arial MT" w:eastAsia="Arial MT" w:cs="Arial MT"/>
          <w:noProof w:val="0"/>
          <w:color w:val="1C1C1A"/>
          <w:sz w:val="22"/>
          <w:szCs w:val="22"/>
          <w:lang w:val="en-US" w:eastAsia="en-US" w:bidi="ar-SA"/>
        </w:rPr>
      </w:pPr>
      <w:r w:rsidRPr="3D1C6BD9" w:rsidR="1EB230F8">
        <w:rPr>
          <w:rFonts w:ascii="Arial MT" w:hAnsi="Arial MT" w:eastAsia="Arial MT" w:cs="Arial MT"/>
          <w:noProof w:val="0"/>
          <w:color w:val="1C1C1A"/>
          <w:sz w:val="22"/>
          <w:szCs w:val="22"/>
          <w:lang w:val="en-US" w:eastAsia="en-US" w:bidi="ar-SA"/>
        </w:rPr>
        <w:t xml:space="preserve"> </w:t>
      </w:r>
    </w:p>
    <w:p w:rsidR="1EB230F8" w:rsidP="3D1C6BD9" w:rsidRDefault="1EB230F8" w14:paraId="28B56FC7" w14:textId="1B7CE400">
      <w:pPr>
        <w:pStyle w:val="ListParagraph"/>
        <w:numPr>
          <w:ilvl w:val="1"/>
          <w:numId w:val="1"/>
        </w:numPr>
        <w:spacing w:before="0" w:beforeAutospacing="off" w:after="300" w:afterAutospacing="off"/>
        <w:rPr>
          <w:rFonts w:ascii="Arial MT" w:hAnsi="Arial MT" w:eastAsia="Arial MT" w:cs="Arial MT"/>
          <w:noProof w:val="0"/>
          <w:color w:val="1C1C1A"/>
          <w:lang w:val="en-US"/>
        </w:rPr>
      </w:pPr>
      <w:r w:rsidRPr="3D1C6BD9" w:rsidR="1EB230F8">
        <w:rPr>
          <w:rFonts w:ascii="Arial MT" w:hAnsi="Arial MT" w:eastAsia="Arial MT" w:cs="Arial MT"/>
          <w:noProof w:val="0"/>
          <w:color w:val="1C1C1A"/>
          <w:sz w:val="22"/>
          <w:szCs w:val="22"/>
          <w:lang w:val="en-US" w:eastAsia="en-US" w:bidi="ar-SA"/>
        </w:rPr>
        <w:t xml:space="preserve">Years 1 &amp; 2: £2,000 annually, paid in eight monthly instalments of £250 per year (October - May) </w:t>
      </w:r>
    </w:p>
    <w:p w:rsidR="1EB230F8" w:rsidP="3D1C6BD9" w:rsidRDefault="1EB230F8" w14:paraId="069555FF" w14:textId="2EE5845C">
      <w:pPr>
        <w:pStyle w:val="ListParagraph"/>
        <w:numPr>
          <w:ilvl w:val="1"/>
          <w:numId w:val="1"/>
        </w:numPr>
        <w:spacing w:before="0" w:beforeAutospacing="off" w:after="300" w:afterAutospacing="off"/>
        <w:rPr>
          <w:rFonts w:ascii="Arial MT" w:hAnsi="Arial MT" w:eastAsia="Arial MT" w:cs="Arial MT"/>
          <w:noProof w:val="0"/>
          <w:color w:val="1C1C1A"/>
          <w:lang w:val="en-US"/>
        </w:rPr>
      </w:pPr>
      <w:r w:rsidRPr="3D1C6BD9" w:rsidR="1EB230F8">
        <w:rPr>
          <w:rFonts w:ascii="Arial MT" w:hAnsi="Arial MT" w:eastAsia="Arial MT" w:cs="Arial MT"/>
          <w:noProof w:val="0"/>
          <w:color w:val="1C1C1A"/>
          <w:sz w:val="22"/>
          <w:szCs w:val="22"/>
          <w:lang w:val="en-US" w:eastAsia="en-US" w:bidi="ar-SA"/>
        </w:rPr>
        <w:t xml:space="preserve">Year 3: £1,000 annually, paid in two £500 instalments (November and March)  </w:t>
      </w:r>
    </w:p>
    <w:p w:rsidR="21C596BD" w:rsidP="3D1C6BD9" w:rsidRDefault="21C596BD" w14:paraId="69FBF707" w14:textId="2885D667">
      <w:pPr>
        <w:pStyle w:val="ListParagraph"/>
        <w:numPr>
          <w:ilvl w:val="1"/>
          <w:numId w:val="1"/>
        </w:numPr>
        <w:spacing w:before="0" w:beforeAutospacing="off" w:after="300" w:afterAutospacing="off" w:line="252" w:lineRule="exact"/>
        <w:rPr>
          <w:rFonts w:ascii="Arial MT" w:hAnsi="Arial MT" w:eastAsia="Arial MT" w:cs="Arial MT"/>
          <w:noProof w:val="0"/>
          <w:color w:val="1C1C1A"/>
          <w:lang w:val="en-US"/>
        </w:rPr>
      </w:pPr>
      <w:r w:rsidRPr="3D1C6BD9" w:rsidR="1EB230F8">
        <w:rPr>
          <w:rFonts w:ascii="Arial MT" w:hAnsi="Arial MT" w:eastAsia="Arial MT" w:cs="Arial MT"/>
          <w:noProof w:val="0"/>
          <w:color w:val="1C1C1A"/>
          <w:sz w:val="22"/>
          <w:szCs w:val="22"/>
          <w:lang w:val="en-US" w:eastAsia="en-US" w:bidi="ar-SA"/>
        </w:rPr>
        <w:t>Year 4: no payment (Foundation year courses)</w:t>
      </w:r>
    </w:p>
    <w:p w:rsidR="00371564" w:rsidP="3D1C6BD9" w:rsidRDefault="001A35F3" w14:textId="77777777" w14:paraId="522DAE20">
      <w:pPr>
        <w:spacing w:before="251"/>
        <w:ind w:left="141"/>
        <w:rPr>
          <w:rFonts w:ascii="Arial MT" w:hAnsi="Arial MT" w:eastAsia="Arial MT" w:cs="Arial MT"/>
          <w:i w:val="1"/>
          <w:iCs w:val="1"/>
        </w:rPr>
      </w:pPr>
      <w:r w:rsidRPr="3D1C6BD9" w:rsidR="001A35F3">
        <w:rPr>
          <w:rFonts w:ascii="Arial MT" w:hAnsi="Arial MT" w:eastAsia="Arial MT" w:cs="Arial MT"/>
          <w:i w:val="1"/>
          <w:iCs w:val="1"/>
        </w:rPr>
        <w:t>Please</w:t>
      </w:r>
      <w:r w:rsidRPr="3D1C6BD9" w:rsidR="001A35F3">
        <w:rPr>
          <w:rFonts w:ascii="Arial MT" w:hAnsi="Arial MT" w:eastAsia="Arial MT" w:cs="Arial MT"/>
          <w:i w:val="1"/>
          <w:iCs w:val="1"/>
          <w:spacing w:val="-5"/>
        </w:rPr>
        <w:t xml:space="preserve"> </w:t>
      </w:r>
      <w:r w:rsidRPr="3D1C6BD9" w:rsidR="001A35F3">
        <w:rPr>
          <w:rFonts w:ascii="Arial MT" w:hAnsi="Arial MT" w:eastAsia="Arial MT" w:cs="Arial MT"/>
          <w:i w:val="1"/>
          <w:iCs w:val="1"/>
        </w:rPr>
        <w:t>note</w:t>
      </w:r>
      <w:r w:rsidRPr="3D1C6BD9" w:rsidR="001A35F3">
        <w:rPr>
          <w:rFonts w:ascii="Arial MT" w:hAnsi="Arial MT" w:eastAsia="Arial MT" w:cs="Arial MT"/>
          <w:i w:val="1"/>
          <w:iCs w:val="1"/>
          <w:spacing w:val="-6"/>
        </w:rPr>
        <w:t xml:space="preserve"> </w:t>
      </w:r>
      <w:r w:rsidRPr="3D1C6BD9" w:rsidR="001A35F3">
        <w:rPr>
          <w:rFonts w:ascii="Arial MT" w:hAnsi="Arial MT" w:eastAsia="Arial MT" w:cs="Arial MT"/>
          <w:i w:val="1"/>
          <w:iCs w:val="1"/>
        </w:rPr>
        <w:t>that</w:t>
      </w:r>
      <w:r w:rsidRPr="3D1C6BD9" w:rsidR="001A35F3">
        <w:rPr>
          <w:rFonts w:ascii="Arial MT" w:hAnsi="Arial MT" w:eastAsia="Arial MT" w:cs="Arial MT"/>
          <w:i w:val="1"/>
          <w:iCs w:val="1"/>
          <w:spacing w:val="-5"/>
        </w:rPr>
        <w:t xml:space="preserve"> </w:t>
      </w:r>
      <w:r w:rsidRPr="3D1C6BD9" w:rsidR="001A35F3">
        <w:rPr>
          <w:rFonts w:ascii="Arial MT" w:hAnsi="Arial MT" w:eastAsia="Arial MT" w:cs="Arial MT"/>
          <w:i w:val="1"/>
          <w:iCs w:val="1"/>
        </w:rPr>
        <w:t>placement</w:t>
      </w:r>
      <w:r w:rsidRPr="3D1C6BD9" w:rsidR="001A35F3">
        <w:rPr>
          <w:rFonts w:ascii="Arial MT" w:hAnsi="Arial MT" w:eastAsia="Arial MT" w:cs="Arial MT"/>
          <w:i w:val="1"/>
          <w:iCs w:val="1"/>
          <w:spacing w:val="-3"/>
        </w:rPr>
        <w:t xml:space="preserve"> </w:t>
      </w:r>
      <w:r w:rsidRPr="3D1C6BD9" w:rsidR="001A35F3">
        <w:rPr>
          <w:rFonts w:ascii="Arial MT" w:hAnsi="Arial MT" w:eastAsia="Arial MT" w:cs="Arial MT"/>
          <w:i w:val="1"/>
          <w:iCs w:val="1"/>
        </w:rPr>
        <w:t>years</w:t>
      </w:r>
      <w:r w:rsidRPr="3D1C6BD9" w:rsidR="001A35F3">
        <w:rPr>
          <w:rFonts w:ascii="Arial MT" w:hAnsi="Arial MT" w:eastAsia="Arial MT" w:cs="Arial MT"/>
          <w:i w:val="1"/>
          <w:iCs w:val="1"/>
          <w:spacing w:val="-3"/>
        </w:rPr>
        <w:t xml:space="preserve"> </w:t>
      </w:r>
      <w:r w:rsidRPr="3D1C6BD9" w:rsidR="001A35F3">
        <w:rPr>
          <w:rFonts w:ascii="Arial MT" w:hAnsi="Arial MT" w:eastAsia="Arial MT" w:cs="Arial MT"/>
          <w:i w:val="1"/>
          <w:iCs w:val="1"/>
        </w:rPr>
        <w:t>are</w:t>
      </w:r>
      <w:r w:rsidRPr="3D1C6BD9" w:rsidR="001A35F3">
        <w:rPr>
          <w:rFonts w:ascii="Arial MT" w:hAnsi="Arial MT" w:eastAsia="Arial MT" w:cs="Arial MT"/>
          <w:i w:val="1"/>
          <w:iCs w:val="1"/>
          <w:spacing w:val="-4"/>
        </w:rPr>
        <w:t xml:space="preserve"> </w:t>
      </w:r>
      <w:r w:rsidRPr="3D1C6BD9" w:rsidR="001A35F3">
        <w:rPr>
          <w:rFonts w:ascii="Arial MT" w:hAnsi="Arial MT" w:eastAsia="Arial MT" w:cs="Arial MT"/>
          <w:i w:val="1"/>
          <w:iCs w:val="1"/>
        </w:rPr>
        <w:t>not</w:t>
      </w:r>
      <w:r w:rsidRPr="3D1C6BD9" w:rsidR="001A35F3">
        <w:rPr>
          <w:rFonts w:ascii="Arial MT" w:hAnsi="Arial MT" w:eastAsia="Arial MT" w:cs="Arial MT"/>
          <w:i w:val="1"/>
          <w:iCs w:val="1"/>
          <w:spacing w:val="-5"/>
        </w:rPr>
        <w:t xml:space="preserve"> </w:t>
      </w:r>
      <w:r w:rsidRPr="3D1C6BD9" w:rsidR="001A35F3">
        <w:rPr>
          <w:rFonts w:ascii="Arial MT" w:hAnsi="Arial MT" w:eastAsia="Arial MT" w:cs="Arial MT"/>
          <w:i w:val="1"/>
          <w:iCs w:val="1"/>
          <w:spacing w:val="-2"/>
        </w:rPr>
        <w:t>included.</w:t>
      </w:r>
    </w:p>
    <w:p w:rsidR="00371564" w:rsidRDefault="00371564" w14:paraId="6ED61E08" w14:textId="77777777">
      <w:pPr>
        <w:pStyle w:val="BodyText"/>
        <w:spacing w:before="3"/>
        <w:ind w:left="0" w:firstLine="0"/>
        <w:rPr>
          <w:rFonts w:ascii="Arial"/>
          <w:i/>
        </w:rPr>
      </w:pPr>
    </w:p>
    <w:p w:rsidR="00371564" w:rsidRDefault="001A35F3" w14:paraId="274B14C4" w14:textId="4C2239F7">
      <w:pPr>
        <w:pStyle w:val="Heading1"/>
        <w:numPr>
          <w:ilvl w:val="0"/>
          <w:numId w:val="1"/>
        </w:numPr>
        <w:tabs>
          <w:tab w:val="left" w:pos="521"/>
        </w:tabs>
        <w:ind w:left="521" w:hanging="356"/>
        <w:rPr/>
      </w:pPr>
      <w:r w:rsidR="001A35F3">
        <w:rPr/>
        <w:t>Payment</w:t>
      </w:r>
      <w:r w:rsidR="001A35F3">
        <w:rPr>
          <w:spacing w:val="-10"/>
        </w:rPr>
        <w:t xml:space="preserve"> </w:t>
      </w:r>
      <w:r w:rsidR="001A35F3">
        <w:rPr/>
        <w:t>Structure:</w:t>
      </w:r>
      <w:r w:rsidR="001A35F3">
        <w:rPr>
          <w:spacing w:val="-6"/>
        </w:rPr>
        <w:t xml:space="preserve"> </w:t>
      </w:r>
      <w:r w:rsidR="001A35F3">
        <w:rPr/>
        <w:t>students</w:t>
      </w:r>
      <w:r w:rsidR="001A35F3">
        <w:rPr>
          <w:spacing w:val="-5"/>
        </w:rPr>
        <w:t xml:space="preserve"> </w:t>
      </w:r>
      <w:r w:rsidR="001A35F3">
        <w:rPr/>
        <w:t>on</w:t>
      </w:r>
      <w:r w:rsidR="001A35F3">
        <w:rPr>
          <w:spacing w:val="-12"/>
        </w:rPr>
        <w:t xml:space="preserve"> </w:t>
      </w:r>
      <w:r w:rsidR="001A35F3">
        <w:rPr/>
        <w:t>one</w:t>
      </w:r>
      <w:r w:rsidR="19001062">
        <w:rPr/>
        <w:t>-</w:t>
      </w:r>
      <w:r w:rsidR="001A35F3">
        <w:rPr/>
        <w:t>year</w:t>
      </w:r>
      <w:r w:rsidR="001A35F3">
        <w:rPr>
          <w:spacing w:val="-7"/>
        </w:rPr>
        <w:t xml:space="preserve"> </w:t>
      </w:r>
      <w:r w:rsidR="001A35F3">
        <w:rPr/>
        <w:t>or</w:t>
      </w:r>
      <w:r w:rsidR="001A35F3">
        <w:rPr>
          <w:spacing w:val="-10"/>
        </w:rPr>
        <w:t xml:space="preserve"> </w:t>
      </w:r>
      <w:r w:rsidR="001A35F3">
        <w:rPr/>
        <w:t>two</w:t>
      </w:r>
      <w:r w:rsidR="3240E2DE">
        <w:rPr/>
        <w:t>-</w:t>
      </w:r>
      <w:r w:rsidR="001A35F3">
        <w:rPr/>
        <w:t>year</w:t>
      </w:r>
      <w:r w:rsidR="001A35F3">
        <w:rPr>
          <w:spacing w:val="-4"/>
        </w:rPr>
        <w:t xml:space="preserve"> </w:t>
      </w:r>
      <w:r w:rsidR="001A35F3">
        <w:rPr>
          <w:spacing w:val="-2"/>
        </w:rPr>
        <w:t>courses</w:t>
      </w:r>
    </w:p>
    <w:p w:rsidR="00371564" w:rsidRDefault="00371564" w14:paraId="0668606C" w14:textId="77777777">
      <w:pPr>
        <w:pStyle w:val="BodyText"/>
        <w:spacing w:before="4"/>
        <w:ind w:left="0" w:firstLine="0"/>
        <w:rPr>
          <w:rFonts w:ascii="Arial"/>
          <w:b/>
        </w:rPr>
      </w:pPr>
    </w:p>
    <w:p w:rsidR="00371564" w:rsidRDefault="001A35F3" w14:paraId="6D47D211" w14:textId="77777777">
      <w:pPr>
        <w:pStyle w:val="ListParagraph"/>
        <w:numPr>
          <w:ilvl w:val="1"/>
          <w:numId w:val="1"/>
        </w:numPr>
        <w:tabs>
          <w:tab w:val="left" w:pos="885"/>
        </w:tabs>
        <w:spacing w:before="1" w:line="237" w:lineRule="auto"/>
        <w:ind w:right="257"/>
        <w:rPr>
          <w:rFonts w:ascii="Symbol" w:hAnsi="Symbol"/>
          <w:color w:val="1C1C1A"/>
        </w:rPr>
      </w:pPr>
      <w:r w:rsidR="001A35F3">
        <w:rPr>
          <w:color w:val="1C1C1A"/>
        </w:rPr>
        <w:t>Students</w:t>
      </w:r>
      <w:r w:rsidR="001A35F3">
        <w:rPr>
          <w:color w:val="1C1C1A"/>
          <w:spacing w:val="-6"/>
        </w:rPr>
        <w:t xml:space="preserve"> </w:t>
      </w:r>
      <w:r w:rsidR="001A35F3">
        <w:rPr>
          <w:color w:val="1C1C1A"/>
        </w:rPr>
        <w:t>enrolled</w:t>
      </w:r>
      <w:r w:rsidR="001A35F3">
        <w:rPr>
          <w:color w:val="1C1C1A"/>
          <w:spacing w:val="-4"/>
        </w:rPr>
        <w:t xml:space="preserve"> </w:t>
      </w:r>
      <w:r w:rsidR="001A35F3">
        <w:rPr>
          <w:color w:val="1C1C1A"/>
        </w:rPr>
        <w:t>on</w:t>
      </w:r>
      <w:r w:rsidR="001A35F3">
        <w:rPr>
          <w:color w:val="1C1C1A"/>
          <w:spacing w:val="-6"/>
        </w:rPr>
        <w:t xml:space="preserve"> </w:t>
      </w:r>
      <w:r w:rsidR="001A35F3">
        <w:rPr>
          <w:color w:val="1C1C1A"/>
        </w:rPr>
        <w:t>a</w:t>
      </w:r>
      <w:r w:rsidR="001A35F3">
        <w:rPr>
          <w:color w:val="1C1C1A"/>
          <w:spacing w:val="-4"/>
        </w:rPr>
        <w:t xml:space="preserve"> </w:t>
      </w:r>
      <w:bookmarkStart w:name="_Int_ZI2K1alt" w:id="4"/>
      <w:r w:rsidR="001A35F3">
        <w:rPr>
          <w:color w:val="1C1C1A"/>
        </w:rPr>
        <w:t>one</w:t>
      </w:r>
      <w:r w:rsidR="001A35F3">
        <w:rPr>
          <w:color w:val="1C1C1A"/>
          <w:spacing w:val="-4"/>
        </w:rPr>
        <w:t xml:space="preserve"> </w:t>
      </w:r>
      <w:r w:rsidR="001A35F3">
        <w:rPr>
          <w:color w:val="1C1C1A"/>
        </w:rPr>
        <w:t>year</w:t>
      </w:r>
      <w:bookmarkEnd w:id="4"/>
      <w:r w:rsidR="001A35F3">
        <w:rPr>
          <w:color w:val="1C1C1A"/>
          <w:spacing w:val="-3"/>
        </w:rPr>
        <w:t xml:space="preserve"> </w:t>
      </w:r>
      <w:r w:rsidR="001A35F3">
        <w:rPr>
          <w:color w:val="1C1C1A"/>
        </w:rPr>
        <w:t>course</w:t>
      </w:r>
      <w:r w:rsidR="001A35F3">
        <w:rPr>
          <w:color w:val="1C1C1A"/>
          <w:spacing w:val="-8"/>
        </w:rPr>
        <w:t xml:space="preserve"> </w:t>
      </w:r>
      <w:r w:rsidR="001A35F3">
        <w:rPr>
          <w:color w:val="1C1C1A"/>
        </w:rPr>
        <w:t>(</w:t>
      </w:r>
      <w:bookmarkStart w:name="_Int_puwwWgug" w:id="1552280963"/>
      <w:r w:rsidR="001A35F3">
        <w:rPr>
          <w:color w:val="1C1C1A"/>
        </w:rPr>
        <w:t>e.g.</w:t>
      </w:r>
      <w:bookmarkEnd w:id="1552280963"/>
      <w:r w:rsidR="001A35F3">
        <w:rPr>
          <w:color w:val="1C1C1A"/>
          <w:spacing w:val="-2"/>
        </w:rPr>
        <w:t xml:space="preserve"> </w:t>
      </w:r>
      <w:r w:rsidR="001A35F3">
        <w:rPr>
          <w:color w:val="1C1C1A"/>
        </w:rPr>
        <w:t>HNC) will</w:t>
      </w:r>
      <w:r w:rsidR="001A35F3">
        <w:rPr>
          <w:color w:val="1C1C1A"/>
          <w:spacing w:val="-5"/>
        </w:rPr>
        <w:t xml:space="preserve"> </w:t>
      </w:r>
      <w:r w:rsidR="001A35F3">
        <w:rPr>
          <w:color w:val="1C1C1A"/>
        </w:rPr>
        <w:t>receive</w:t>
      </w:r>
      <w:r w:rsidR="001A35F3">
        <w:rPr>
          <w:color w:val="1C1C1A"/>
          <w:spacing w:val="-6"/>
        </w:rPr>
        <w:t xml:space="preserve"> </w:t>
      </w:r>
      <w:r w:rsidR="001A35F3">
        <w:rPr>
          <w:color w:val="1C1C1A"/>
        </w:rPr>
        <w:t>funding</w:t>
      </w:r>
      <w:r w:rsidR="001A35F3">
        <w:rPr>
          <w:color w:val="1C1C1A"/>
          <w:spacing w:val="-7"/>
        </w:rPr>
        <w:t xml:space="preserve"> </w:t>
      </w:r>
      <w:r w:rsidR="001A35F3">
        <w:rPr>
          <w:color w:val="1C1C1A"/>
        </w:rPr>
        <w:t>for</w:t>
      </w:r>
      <w:r w:rsidR="001A35F3">
        <w:rPr>
          <w:color w:val="1C1C1A"/>
          <w:spacing w:val="-5"/>
        </w:rPr>
        <w:t xml:space="preserve"> </w:t>
      </w:r>
      <w:r w:rsidR="001A35F3">
        <w:rPr>
          <w:color w:val="1C1C1A"/>
        </w:rPr>
        <w:t>that</w:t>
      </w:r>
      <w:r w:rsidR="001A35F3">
        <w:rPr>
          <w:color w:val="1C1C1A"/>
          <w:spacing w:val="-5"/>
        </w:rPr>
        <w:t xml:space="preserve"> </w:t>
      </w:r>
      <w:r w:rsidR="001A35F3">
        <w:rPr>
          <w:color w:val="1C1C1A"/>
        </w:rPr>
        <w:t xml:space="preserve">year only </w:t>
      </w:r>
      <w:bookmarkStart w:name="_Int_fclYpk2X" w:id="180382616"/>
      <w:r w:rsidR="001A35F3">
        <w:rPr>
          <w:color w:val="1C1C1A"/>
        </w:rPr>
        <w:t>i.e.</w:t>
      </w:r>
      <w:bookmarkEnd w:id="180382616"/>
      <w:r w:rsidR="001A35F3">
        <w:rPr>
          <w:color w:val="1C1C1A"/>
        </w:rPr>
        <w:t xml:space="preserve"> £2,000</w:t>
      </w:r>
    </w:p>
    <w:p w:rsidR="00371564" w:rsidRDefault="001A35F3" w14:paraId="7752D746" w14:textId="22A80105">
      <w:pPr>
        <w:pStyle w:val="ListParagraph"/>
        <w:numPr>
          <w:ilvl w:val="1"/>
          <w:numId w:val="1"/>
        </w:numPr>
        <w:tabs>
          <w:tab w:val="left" w:pos="885"/>
        </w:tabs>
        <w:spacing w:before="101" w:line="235" w:lineRule="auto"/>
        <w:ind w:right="848"/>
        <w:rPr>
          <w:rFonts w:ascii="Symbol" w:hAnsi="Symbol"/>
          <w:color w:val="1C1C1A"/>
        </w:rPr>
      </w:pPr>
      <w:r w:rsidR="001A35F3">
        <w:rPr>
          <w:color w:val="1C1C1A"/>
        </w:rPr>
        <w:t>Students</w:t>
      </w:r>
      <w:r w:rsidR="001A35F3">
        <w:rPr>
          <w:color w:val="1C1C1A"/>
          <w:spacing w:val="-8"/>
        </w:rPr>
        <w:t xml:space="preserve"> </w:t>
      </w:r>
      <w:r w:rsidR="001A35F3">
        <w:rPr>
          <w:color w:val="1C1C1A"/>
        </w:rPr>
        <w:t>enrolled</w:t>
      </w:r>
      <w:r w:rsidR="001A35F3">
        <w:rPr>
          <w:color w:val="1C1C1A"/>
          <w:spacing w:val="-5"/>
        </w:rPr>
        <w:t xml:space="preserve"> </w:t>
      </w:r>
      <w:r w:rsidR="001A35F3">
        <w:rPr>
          <w:color w:val="1C1C1A"/>
        </w:rPr>
        <w:t>on</w:t>
      </w:r>
      <w:r w:rsidR="001A35F3">
        <w:rPr>
          <w:color w:val="1C1C1A"/>
          <w:spacing w:val="-9"/>
        </w:rPr>
        <w:t xml:space="preserve"> </w:t>
      </w:r>
      <w:r w:rsidR="001A35F3">
        <w:rPr>
          <w:color w:val="1C1C1A"/>
        </w:rPr>
        <w:t>a</w:t>
      </w:r>
      <w:r w:rsidR="001A35F3">
        <w:rPr>
          <w:color w:val="1C1C1A"/>
          <w:spacing w:val="-9"/>
        </w:rPr>
        <w:t xml:space="preserve"> </w:t>
      </w:r>
      <w:bookmarkStart w:name="_Int_FVLdH9uf" w:id="5"/>
      <w:r w:rsidR="001A35F3">
        <w:rPr>
          <w:color w:val="1C1C1A"/>
        </w:rPr>
        <w:t>two</w:t>
      </w:r>
      <w:r w:rsidR="001A35F3">
        <w:rPr>
          <w:color w:val="1C1C1A"/>
          <w:spacing w:val="-7"/>
        </w:rPr>
        <w:t xml:space="preserve"> </w:t>
      </w:r>
      <w:r w:rsidR="001A35F3">
        <w:rPr>
          <w:color w:val="1C1C1A"/>
        </w:rPr>
        <w:t>year</w:t>
      </w:r>
      <w:bookmarkEnd w:id="5"/>
      <w:r w:rsidR="001A35F3">
        <w:rPr>
          <w:color w:val="1C1C1A"/>
          <w:spacing w:val="-6"/>
        </w:rPr>
        <w:t xml:space="preserve"> </w:t>
      </w:r>
      <w:r w:rsidR="001A35F3">
        <w:rPr>
          <w:color w:val="1C1C1A"/>
        </w:rPr>
        <w:t>course</w:t>
      </w:r>
      <w:r w:rsidR="001A35F3">
        <w:rPr>
          <w:color w:val="1C1C1A"/>
          <w:spacing w:val="-8"/>
        </w:rPr>
        <w:t xml:space="preserve"> </w:t>
      </w:r>
      <w:r w:rsidR="001A35F3">
        <w:rPr>
          <w:color w:val="1C1C1A"/>
        </w:rPr>
        <w:t>(</w:t>
      </w:r>
      <w:bookmarkStart w:name="_Int_eOMsfecM" w:id="896162606"/>
      <w:r w:rsidR="001A35F3">
        <w:rPr>
          <w:color w:val="1C1C1A"/>
        </w:rPr>
        <w:t>e.g.</w:t>
      </w:r>
      <w:bookmarkEnd w:id="896162606"/>
      <w:r w:rsidR="001A35F3">
        <w:rPr>
          <w:color w:val="1C1C1A"/>
          <w:spacing w:val="-8"/>
        </w:rPr>
        <w:t xml:space="preserve"> </w:t>
      </w:r>
      <w:r w:rsidR="001A35F3">
        <w:rPr>
          <w:color w:val="1C1C1A"/>
        </w:rPr>
        <w:t>Foundation</w:t>
      </w:r>
      <w:r w:rsidR="001A35F3">
        <w:rPr>
          <w:color w:val="1C1C1A"/>
          <w:spacing w:val="-7"/>
        </w:rPr>
        <w:t xml:space="preserve"> </w:t>
      </w:r>
      <w:r w:rsidR="00D86F62">
        <w:rPr>
          <w:color w:val="1C1C1A"/>
        </w:rPr>
        <w:t>d</w:t>
      </w:r>
      <w:r w:rsidR="001A35F3">
        <w:rPr>
          <w:color w:val="1C1C1A"/>
        </w:rPr>
        <w:t>egree,</w:t>
      </w:r>
      <w:r w:rsidR="001A35F3">
        <w:rPr>
          <w:color w:val="1C1C1A"/>
          <w:spacing w:val="-5"/>
        </w:rPr>
        <w:t xml:space="preserve"> </w:t>
      </w:r>
      <w:r w:rsidR="001A35F3">
        <w:rPr>
          <w:color w:val="1C1C1A"/>
        </w:rPr>
        <w:t xml:space="preserve">accelerated degree) will receive funding for two years, </w:t>
      </w:r>
      <w:bookmarkStart w:name="_Int_7lWosNm8" w:id="649202983"/>
      <w:r w:rsidR="001A35F3">
        <w:rPr>
          <w:color w:val="1C1C1A"/>
        </w:rPr>
        <w:t>i.e.</w:t>
      </w:r>
      <w:bookmarkEnd w:id="649202983"/>
      <w:r w:rsidR="001A35F3">
        <w:rPr>
          <w:color w:val="1C1C1A"/>
        </w:rPr>
        <w:t xml:space="preserve"> £4,000</w:t>
      </w:r>
    </w:p>
    <w:p w:rsidR="00371564" w:rsidRDefault="001A35F3" w14:paraId="4019976F" w14:textId="5EBD4C3F">
      <w:pPr>
        <w:pStyle w:val="ListParagraph"/>
        <w:numPr>
          <w:ilvl w:val="1"/>
          <w:numId w:val="1"/>
        </w:numPr>
        <w:tabs>
          <w:tab w:val="left" w:pos="885"/>
        </w:tabs>
        <w:spacing w:before="108" w:line="235" w:lineRule="auto"/>
        <w:ind w:right="94"/>
        <w:rPr>
          <w:rFonts w:ascii="Symbol" w:hAnsi="Symbol"/>
          <w:color w:val="1C1C1A"/>
        </w:rPr>
      </w:pPr>
      <w:r w:rsidR="001A35F3">
        <w:rPr>
          <w:color w:val="1C1C1A"/>
        </w:rPr>
        <w:t xml:space="preserve">Students who have previously completed a </w:t>
      </w:r>
      <w:r w:rsidR="1934C546">
        <w:rPr>
          <w:color w:val="1C1C1A"/>
        </w:rPr>
        <w:t xml:space="preserve">two-year </w:t>
      </w:r>
      <w:r w:rsidR="001A35F3">
        <w:rPr>
          <w:color w:val="1C1C1A"/>
        </w:rPr>
        <w:t xml:space="preserve">Foundation </w:t>
      </w:r>
      <w:r w:rsidR="00D86F62">
        <w:rPr>
          <w:color w:val="1C1C1A"/>
        </w:rPr>
        <w:t>d</w:t>
      </w:r>
      <w:r w:rsidR="001A35F3">
        <w:rPr>
          <w:color w:val="1C1C1A"/>
        </w:rPr>
        <w:t>egree and who</w:t>
      </w:r>
      <w:r w:rsidR="001A35F3">
        <w:rPr>
          <w:color w:val="1C1C1A"/>
          <w:spacing w:val="-1"/>
        </w:rPr>
        <w:t xml:space="preserve"> </w:t>
      </w:r>
      <w:r w:rsidR="001A35F3">
        <w:rPr>
          <w:color w:val="1C1C1A"/>
        </w:rPr>
        <w:t>progress to top-up</w:t>
      </w:r>
      <w:r w:rsidR="001A35F3">
        <w:rPr>
          <w:color w:val="1C1C1A"/>
          <w:spacing w:val="-9"/>
        </w:rPr>
        <w:t xml:space="preserve"> </w:t>
      </w:r>
      <w:r w:rsidR="001A35F3">
        <w:rPr>
          <w:color w:val="1C1C1A"/>
        </w:rPr>
        <w:t>their</w:t>
      </w:r>
      <w:r w:rsidR="001A35F3">
        <w:rPr>
          <w:color w:val="1C1C1A"/>
          <w:spacing w:val="-2"/>
        </w:rPr>
        <w:t xml:space="preserve"> </w:t>
      </w:r>
      <w:r w:rsidR="001A35F3">
        <w:rPr>
          <w:color w:val="1C1C1A"/>
        </w:rPr>
        <w:t>Foundation</w:t>
      </w:r>
      <w:r w:rsidR="001A35F3">
        <w:rPr>
          <w:color w:val="1C1C1A"/>
          <w:spacing w:val="-11"/>
        </w:rPr>
        <w:t xml:space="preserve"> </w:t>
      </w:r>
      <w:r w:rsidR="00D86F62">
        <w:rPr>
          <w:color w:val="1C1C1A"/>
          <w:spacing w:val="-11"/>
        </w:rPr>
        <w:t>d</w:t>
      </w:r>
      <w:r w:rsidR="001A35F3">
        <w:rPr>
          <w:color w:val="1C1C1A"/>
        </w:rPr>
        <w:t>egree</w:t>
      </w:r>
      <w:r w:rsidR="001A35F3">
        <w:rPr>
          <w:color w:val="1C1C1A"/>
          <w:spacing w:val="-7"/>
        </w:rPr>
        <w:t xml:space="preserve"> </w:t>
      </w:r>
      <w:r w:rsidR="001A35F3">
        <w:rPr>
          <w:color w:val="1C1C1A"/>
        </w:rPr>
        <w:t>to</w:t>
      </w:r>
      <w:r w:rsidR="001A35F3">
        <w:rPr>
          <w:color w:val="1C1C1A"/>
          <w:spacing w:val="-6"/>
        </w:rPr>
        <w:t xml:space="preserve"> </w:t>
      </w:r>
      <w:r w:rsidR="001A35F3">
        <w:rPr>
          <w:color w:val="1C1C1A"/>
        </w:rPr>
        <w:t>a</w:t>
      </w:r>
      <w:r w:rsidR="001A35F3">
        <w:rPr>
          <w:color w:val="1C1C1A"/>
          <w:spacing w:val="-6"/>
        </w:rPr>
        <w:t xml:space="preserve"> </w:t>
      </w:r>
      <w:r w:rsidR="001A35F3">
        <w:rPr>
          <w:color w:val="1C1C1A"/>
        </w:rPr>
        <w:t>BSc</w:t>
      </w:r>
      <w:r w:rsidR="001A35F3">
        <w:rPr>
          <w:color w:val="1C1C1A"/>
          <w:spacing w:val="-6"/>
        </w:rPr>
        <w:t xml:space="preserve"> </w:t>
      </w:r>
      <w:r w:rsidR="001A35F3">
        <w:rPr>
          <w:color w:val="1C1C1A"/>
        </w:rPr>
        <w:t>/</w:t>
      </w:r>
      <w:r w:rsidR="001A35F3">
        <w:rPr>
          <w:color w:val="1C1C1A"/>
          <w:spacing w:val="-5"/>
        </w:rPr>
        <w:t xml:space="preserve"> </w:t>
      </w:r>
      <w:r w:rsidR="001A35F3">
        <w:rPr>
          <w:color w:val="1C1C1A"/>
        </w:rPr>
        <w:t>BA</w:t>
      </w:r>
      <w:r w:rsidR="001A35F3">
        <w:rPr>
          <w:color w:val="1C1C1A"/>
          <w:spacing w:val="-4"/>
        </w:rPr>
        <w:t xml:space="preserve"> </w:t>
      </w:r>
      <w:r w:rsidR="001A35F3">
        <w:rPr>
          <w:color w:val="1C1C1A"/>
        </w:rPr>
        <w:t>degree</w:t>
      </w:r>
      <w:r w:rsidR="001A35F3">
        <w:rPr>
          <w:color w:val="1C1C1A"/>
          <w:spacing w:val="-2"/>
        </w:rPr>
        <w:t xml:space="preserve"> </w:t>
      </w:r>
      <w:r w:rsidR="001A35F3">
        <w:rPr>
          <w:color w:val="1C1C1A"/>
        </w:rPr>
        <w:t>will</w:t>
      </w:r>
      <w:r w:rsidR="001A35F3">
        <w:rPr>
          <w:color w:val="1C1C1A"/>
          <w:spacing w:val="-4"/>
        </w:rPr>
        <w:t xml:space="preserve"> </w:t>
      </w:r>
      <w:r w:rsidR="001A35F3">
        <w:rPr>
          <w:color w:val="1C1C1A"/>
        </w:rPr>
        <w:t>receive</w:t>
      </w:r>
      <w:r w:rsidR="001A35F3">
        <w:rPr>
          <w:color w:val="1C1C1A"/>
          <w:spacing w:val="-3"/>
        </w:rPr>
        <w:t xml:space="preserve"> </w:t>
      </w:r>
      <w:r w:rsidR="001A35F3">
        <w:rPr>
          <w:color w:val="1C1C1A"/>
        </w:rPr>
        <w:t>£1,000</w:t>
      </w:r>
      <w:r w:rsidR="001A35F3">
        <w:rPr>
          <w:color w:val="1C1C1A"/>
          <w:spacing w:val="-6"/>
        </w:rPr>
        <w:t xml:space="preserve"> </w:t>
      </w:r>
      <w:r w:rsidR="001A35F3">
        <w:rPr>
          <w:color w:val="1C1C1A"/>
        </w:rPr>
        <w:t>for</w:t>
      </w:r>
      <w:r w:rsidR="001A35F3">
        <w:rPr>
          <w:color w:val="1C1C1A"/>
          <w:spacing w:val="-6"/>
        </w:rPr>
        <w:t xml:space="preserve"> </w:t>
      </w:r>
      <w:r w:rsidR="3530619B">
        <w:rPr>
          <w:color w:val="1C1C1A"/>
          <w:spacing w:val="-6"/>
        </w:rPr>
        <w:t xml:space="preserve">the third </w:t>
      </w:r>
      <w:r w:rsidR="001A35F3">
        <w:rPr>
          <w:color w:val="1C1C1A"/>
        </w:rPr>
        <w:t>year</w:t>
      </w:r>
    </w:p>
    <w:p w:rsidR="00371564" w:rsidRDefault="00371564" w14:paraId="30D352AB" w14:textId="77777777">
      <w:pPr>
        <w:pStyle w:val="BodyText"/>
        <w:spacing w:before="97"/>
        <w:ind w:left="0" w:firstLine="0"/>
      </w:pPr>
    </w:p>
    <w:p w:rsidR="00371564" w:rsidRDefault="001A35F3" w14:paraId="36173FB1" w14:textId="77777777">
      <w:pPr>
        <w:pStyle w:val="Heading1"/>
        <w:numPr>
          <w:ilvl w:val="0"/>
          <w:numId w:val="1"/>
        </w:numPr>
        <w:tabs>
          <w:tab w:val="left" w:pos="521"/>
        </w:tabs>
        <w:ind w:left="521" w:hanging="356"/>
      </w:pPr>
      <w:r>
        <w:t>Payment</w:t>
      </w:r>
      <w:r>
        <w:rPr>
          <w:spacing w:val="-7"/>
        </w:rPr>
        <w:t xml:space="preserve"> </w:t>
      </w:r>
      <w:r>
        <w:rPr>
          <w:spacing w:val="-2"/>
        </w:rPr>
        <w:t>Conditions</w:t>
      </w:r>
    </w:p>
    <w:p w:rsidR="00371564" w:rsidRDefault="00371564" w14:paraId="34F32D69" w14:textId="77777777">
      <w:pPr>
        <w:pStyle w:val="BodyText"/>
        <w:spacing w:before="9"/>
        <w:ind w:left="0" w:firstLine="0"/>
        <w:rPr>
          <w:rFonts w:ascii="Arial"/>
          <w:b/>
        </w:rPr>
      </w:pPr>
    </w:p>
    <w:p w:rsidR="00371564" w:rsidRDefault="001A35F3" w14:paraId="7021F340" w14:textId="77777777">
      <w:pPr>
        <w:pStyle w:val="ListParagraph"/>
        <w:numPr>
          <w:ilvl w:val="1"/>
          <w:numId w:val="1"/>
        </w:numPr>
        <w:tabs>
          <w:tab w:val="left" w:pos="885"/>
        </w:tabs>
        <w:spacing w:before="1" w:line="235" w:lineRule="auto"/>
        <w:ind w:right="98"/>
        <w:rPr>
          <w:rFonts w:ascii="Symbol" w:hAnsi="Symbol"/>
          <w:color w:val="1C1C1A"/>
        </w:rPr>
      </w:pPr>
      <w:r>
        <w:rPr>
          <w:color w:val="1C1C1A"/>
        </w:rPr>
        <w:t>Student</w:t>
      </w:r>
      <w:r>
        <w:rPr>
          <w:color w:val="1C1C1A"/>
          <w:spacing w:val="-5"/>
        </w:rPr>
        <w:t xml:space="preserve"> </w:t>
      </w:r>
      <w:r>
        <w:rPr>
          <w:color w:val="1C1C1A"/>
        </w:rPr>
        <w:t>loan</w:t>
      </w:r>
      <w:r>
        <w:rPr>
          <w:color w:val="1C1C1A"/>
          <w:spacing w:val="-6"/>
        </w:rPr>
        <w:t xml:space="preserve"> </w:t>
      </w:r>
      <w:r>
        <w:rPr>
          <w:color w:val="1C1C1A"/>
        </w:rPr>
        <w:t>funding</w:t>
      </w:r>
      <w:r>
        <w:rPr>
          <w:color w:val="1C1C1A"/>
          <w:spacing w:val="-4"/>
        </w:rPr>
        <w:t xml:space="preserve"> </w:t>
      </w:r>
      <w:r>
        <w:rPr>
          <w:color w:val="1C1C1A"/>
        </w:rPr>
        <w:t>must be</w:t>
      </w:r>
      <w:r>
        <w:rPr>
          <w:color w:val="1C1C1A"/>
          <w:spacing w:val="-6"/>
        </w:rPr>
        <w:t xml:space="preserve"> </w:t>
      </w:r>
      <w:r>
        <w:rPr>
          <w:color w:val="1C1C1A"/>
        </w:rPr>
        <w:t>in</w:t>
      </w:r>
      <w:r>
        <w:rPr>
          <w:color w:val="1C1C1A"/>
          <w:spacing w:val="-4"/>
        </w:rPr>
        <w:t xml:space="preserve"> </w:t>
      </w:r>
      <w:r>
        <w:rPr>
          <w:color w:val="1C1C1A"/>
        </w:rPr>
        <w:t>place</w:t>
      </w:r>
      <w:r>
        <w:rPr>
          <w:color w:val="1C1C1A"/>
          <w:spacing w:val="-6"/>
        </w:rPr>
        <w:t xml:space="preserve"> </w:t>
      </w:r>
      <w:r>
        <w:rPr>
          <w:color w:val="1C1C1A"/>
        </w:rPr>
        <w:t>and</w:t>
      </w:r>
      <w:r>
        <w:rPr>
          <w:color w:val="1C1C1A"/>
          <w:spacing w:val="-6"/>
        </w:rPr>
        <w:t xml:space="preserve"> </w:t>
      </w:r>
      <w:r>
        <w:rPr>
          <w:color w:val="1C1C1A"/>
        </w:rPr>
        <w:t>enrolment</w:t>
      </w:r>
      <w:r>
        <w:rPr>
          <w:color w:val="1C1C1A"/>
          <w:spacing w:val="-5"/>
        </w:rPr>
        <w:t xml:space="preserve"> </w:t>
      </w:r>
      <w:r>
        <w:rPr>
          <w:color w:val="1C1C1A"/>
        </w:rPr>
        <w:t>status</w:t>
      </w:r>
      <w:r>
        <w:rPr>
          <w:color w:val="1C1C1A"/>
          <w:spacing w:val="-5"/>
        </w:rPr>
        <w:t xml:space="preserve"> </w:t>
      </w:r>
      <w:r>
        <w:rPr>
          <w:color w:val="1C1C1A"/>
        </w:rPr>
        <w:t>confirmed</w:t>
      </w:r>
      <w:r>
        <w:rPr>
          <w:color w:val="1C1C1A"/>
          <w:spacing w:val="-11"/>
        </w:rPr>
        <w:t xml:space="preserve"> </w:t>
      </w:r>
      <w:r>
        <w:rPr>
          <w:color w:val="1C1C1A"/>
        </w:rPr>
        <w:t>for</w:t>
      </w:r>
      <w:r>
        <w:rPr>
          <w:color w:val="1C1C1A"/>
          <w:spacing w:val="-5"/>
        </w:rPr>
        <w:t xml:space="preserve"> </w:t>
      </w:r>
      <w:r>
        <w:rPr>
          <w:color w:val="1C1C1A"/>
        </w:rPr>
        <w:t>four</w:t>
      </w:r>
      <w:r>
        <w:rPr>
          <w:color w:val="1C1C1A"/>
          <w:spacing w:val="-3"/>
        </w:rPr>
        <w:t xml:space="preserve"> </w:t>
      </w:r>
      <w:r>
        <w:rPr>
          <w:color w:val="1C1C1A"/>
        </w:rPr>
        <w:t>weeks from either:</w:t>
      </w:r>
    </w:p>
    <w:p w:rsidR="00371564" w:rsidRDefault="001A35F3" w14:paraId="617DE3D8" w14:textId="77777777">
      <w:pPr>
        <w:pStyle w:val="ListParagraph"/>
        <w:numPr>
          <w:ilvl w:val="2"/>
          <w:numId w:val="1"/>
        </w:numPr>
        <w:tabs>
          <w:tab w:val="left" w:pos="1602"/>
        </w:tabs>
        <w:spacing w:before="100"/>
        <w:ind w:left="1602" w:hanging="357"/>
      </w:pPr>
      <w:r>
        <w:rPr>
          <w:color w:val="1C1C1A"/>
        </w:rPr>
        <w:lastRenderedPageBreak/>
        <w:t>Term</w:t>
      </w:r>
      <w:r>
        <w:rPr>
          <w:color w:val="1C1C1A"/>
          <w:spacing w:val="-7"/>
        </w:rPr>
        <w:t xml:space="preserve"> </w:t>
      </w:r>
      <w:r>
        <w:rPr>
          <w:color w:val="1C1C1A"/>
        </w:rPr>
        <w:t>start</w:t>
      </w:r>
      <w:r>
        <w:rPr>
          <w:color w:val="1C1C1A"/>
          <w:spacing w:val="-6"/>
        </w:rPr>
        <w:t xml:space="preserve"> </w:t>
      </w:r>
      <w:r>
        <w:rPr>
          <w:color w:val="1C1C1A"/>
        </w:rPr>
        <w:t>date,</w:t>
      </w:r>
      <w:r>
        <w:rPr>
          <w:color w:val="1C1C1A"/>
          <w:spacing w:val="-10"/>
        </w:rPr>
        <w:t xml:space="preserve"> </w:t>
      </w:r>
      <w:r>
        <w:rPr>
          <w:color w:val="1C1C1A"/>
          <w:spacing w:val="-5"/>
        </w:rPr>
        <w:t>or</w:t>
      </w:r>
    </w:p>
    <w:p w:rsidR="00371564" w:rsidRDefault="001A35F3" w14:paraId="359AD094" w14:textId="77777777">
      <w:pPr>
        <w:pStyle w:val="ListParagraph"/>
        <w:numPr>
          <w:ilvl w:val="2"/>
          <w:numId w:val="1"/>
        </w:numPr>
        <w:tabs>
          <w:tab w:val="left" w:pos="1602"/>
        </w:tabs>
        <w:spacing w:before="62"/>
        <w:ind w:left="1602" w:hanging="357"/>
      </w:pPr>
      <w:r>
        <w:rPr>
          <w:color w:val="1C1C1A"/>
        </w:rPr>
        <w:t>Enrolment</w:t>
      </w:r>
      <w:r>
        <w:rPr>
          <w:color w:val="1C1C1A"/>
          <w:spacing w:val="-14"/>
        </w:rPr>
        <w:t xml:space="preserve"> </w:t>
      </w:r>
      <w:r>
        <w:rPr>
          <w:color w:val="1C1C1A"/>
        </w:rPr>
        <w:t>completion</w:t>
      </w:r>
      <w:r>
        <w:rPr>
          <w:color w:val="1C1C1A"/>
          <w:spacing w:val="-14"/>
        </w:rPr>
        <w:t xml:space="preserve"> </w:t>
      </w:r>
      <w:r>
        <w:rPr>
          <w:color w:val="1C1C1A"/>
        </w:rPr>
        <w:t>date</w:t>
      </w:r>
      <w:r>
        <w:rPr>
          <w:color w:val="1C1C1A"/>
          <w:spacing w:val="-15"/>
        </w:rPr>
        <w:t xml:space="preserve"> </w:t>
      </w:r>
      <w:r>
        <w:rPr>
          <w:color w:val="1C1C1A"/>
        </w:rPr>
        <w:t>(whichever</w:t>
      </w:r>
      <w:r>
        <w:rPr>
          <w:color w:val="1C1C1A"/>
          <w:spacing w:val="-12"/>
        </w:rPr>
        <w:t xml:space="preserve"> </w:t>
      </w:r>
      <w:r>
        <w:rPr>
          <w:color w:val="1C1C1A"/>
        </w:rPr>
        <w:t>is</w:t>
      </w:r>
      <w:r>
        <w:rPr>
          <w:color w:val="1C1C1A"/>
          <w:spacing w:val="-12"/>
        </w:rPr>
        <w:t xml:space="preserve"> </w:t>
      </w:r>
      <w:r>
        <w:rPr>
          <w:color w:val="1C1C1A"/>
          <w:spacing w:val="-2"/>
        </w:rPr>
        <w:t>later)</w:t>
      </w:r>
    </w:p>
    <w:p w:rsidR="00371564" w:rsidRDefault="001A35F3" w14:paraId="0F4081F4" w14:textId="77777777">
      <w:pPr>
        <w:pStyle w:val="ListParagraph"/>
        <w:numPr>
          <w:ilvl w:val="1"/>
          <w:numId w:val="1"/>
        </w:numPr>
        <w:tabs>
          <w:tab w:val="left" w:pos="885"/>
        </w:tabs>
        <w:spacing w:before="67" w:line="235" w:lineRule="auto"/>
        <w:ind w:right="868"/>
        <w:rPr>
          <w:rFonts w:ascii="Symbol" w:hAnsi="Symbol"/>
          <w:color w:val="1C1C1A"/>
        </w:rPr>
      </w:pPr>
      <w:r>
        <w:rPr>
          <w:color w:val="1C1C1A"/>
        </w:rPr>
        <w:t>Payments</w:t>
      </w:r>
      <w:r>
        <w:rPr>
          <w:color w:val="1C1C1A"/>
          <w:spacing w:val="-11"/>
        </w:rPr>
        <w:t xml:space="preserve"> </w:t>
      </w:r>
      <w:r>
        <w:rPr>
          <w:color w:val="1C1C1A"/>
        </w:rPr>
        <w:t>are</w:t>
      </w:r>
      <w:r>
        <w:rPr>
          <w:color w:val="1C1C1A"/>
          <w:spacing w:val="-12"/>
        </w:rPr>
        <w:t xml:space="preserve"> </w:t>
      </w:r>
      <w:r>
        <w:rPr>
          <w:color w:val="1C1C1A"/>
        </w:rPr>
        <w:t>conditional</w:t>
      </w:r>
      <w:r>
        <w:rPr>
          <w:color w:val="1C1C1A"/>
          <w:spacing w:val="-9"/>
        </w:rPr>
        <w:t xml:space="preserve"> </w:t>
      </w:r>
      <w:r>
        <w:rPr>
          <w:color w:val="1C1C1A"/>
        </w:rPr>
        <w:t>upon</w:t>
      </w:r>
      <w:r>
        <w:rPr>
          <w:color w:val="1C1C1A"/>
          <w:spacing w:val="-11"/>
        </w:rPr>
        <w:t xml:space="preserve"> </w:t>
      </w:r>
      <w:r>
        <w:rPr>
          <w:color w:val="1C1C1A"/>
        </w:rPr>
        <w:t>meeting</w:t>
      </w:r>
      <w:r>
        <w:rPr>
          <w:color w:val="1C1C1A"/>
          <w:spacing w:val="-8"/>
        </w:rPr>
        <w:t xml:space="preserve"> </w:t>
      </w:r>
      <w:r>
        <w:rPr>
          <w:color w:val="1C1C1A"/>
        </w:rPr>
        <w:t>course-specific</w:t>
      </w:r>
      <w:r>
        <w:rPr>
          <w:color w:val="1C1C1A"/>
          <w:spacing w:val="-10"/>
        </w:rPr>
        <w:t xml:space="preserve"> </w:t>
      </w:r>
      <w:r>
        <w:rPr>
          <w:color w:val="1C1C1A"/>
        </w:rPr>
        <w:t>minimum</w:t>
      </w:r>
      <w:r>
        <w:rPr>
          <w:color w:val="1C1C1A"/>
          <w:spacing w:val="-6"/>
        </w:rPr>
        <w:t xml:space="preserve"> </w:t>
      </w:r>
      <w:r>
        <w:rPr>
          <w:color w:val="1C1C1A"/>
        </w:rPr>
        <w:t xml:space="preserve">attendance </w:t>
      </w:r>
      <w:r>
        <w:rPr>
          <w:color w:val="1C1C1A"/>
          <w:spacing w:val="-2"/>
        </w:rPr>
        <w:t>requirements</w:t>
      </w:r>
    </w:p>
    <w:p w:rsidR="00371564" w:rsidRDefault="001A35F3" w14:paraId="38C62C5B" w14:textId="77777777">
      <w:pPr>
        <w:pStyle w:val="ListParagraph"/>
        <w:numPr>
          <w:ilvl w:val="1"/>
          <w:numId w:val="1"/>
        </w:numPr>
        <w:tabs>
          <w:tab w:val="left" w:pos="885"/>
        </w:tabs>
        <w:spacing w:before="101"/>
        <w:rPr>
          <w:rFonts w:ascii="Symbol" w:hAnsi="Symbol"/>
          <w:color w:val="1C1C1A"/>
        </w:rPr>
      </w:pPr>
      <w:r>
        <w:rPr>
          <w:color w:val="1C1C1A"/>
        </w:rPr>
        <w:t>Physical</w:t>
      </w:r>
      <w:r>
        <w:rPr>
          <w:color w:val="1C1C1A"/>
          <w:spacing w:val="-17"/>
        </w:rPr>
        <w:t xml:space="preserve"> </w:t>
      </w:r>
      <w:r>
        <w:rPr>
          <w:color w:val="1C1C1A"/>
        </w:rPr>
        <w:t>attendance</w:t>
      </w:r>
      <w:r>
        <w:rPr>
          <w:color w:val="1C1C1A"/>
          <w:spacing w:val="-15"/>
        </w:rPr>
        <w:t xml:space="preserve"> </w:t>
      </w:r>
      <w:r>
        <w:rPr>
          <w:color w:val="1C1C1A"/>
        </w:rPr>
        <w:t>must</w:t>
      </w:r>
      <w:r>
        <w:rPr>
          <w:color w:val="1C1C1A"/>
          <w:spacing w:val="-6"/>
        </w:rPr>
        <w:t xml:space="preserve"> </w:t>
      </w:r>
      <w:r>
        <w:rPr>
          <w:color w:val="1C1C1A"/>
        </w:rPr>
        <w:t>be</w:t>
      </w:r>
      <w:r>
        <w:rPr>
          <w:color w:val="1C1C1A"/>
          <w:spacing w:val="-14"/>
        </w:rPr>
        <w:t xml:space="preserve"> </w:t>
      </w:r>
      <w:r>
        <w:rPr>
          <w:color w:val="1C1C1A"/>
        </w:rPr>
        <w:t>recorded</w:t>
      </w:r>
      <w:r>
        <w:rPr>
          <w:color w:val="1C1C1A"/>
          <w:spacing w:val="-13"/>
        </w:rPr>
        <w:t xml:space="preserve"> </w:t>
      </w:r>
      <w:r>
        <w:rPr>
          <w:color w:val="1C1C1A"/>
        </w:rPr>
        <w:t>(portal</w:t>
      </w:r>
      <w:r>
        <w:rPr>
          <w:color w:val="1C1C1A"/>
          <w:spacing w:val="-12"/>
        </w:rPr>
        <w:t xml:space="preserve"> </w:t>
      </w:r>
      <w:r>
        <w:rPr>
          <w:color w:val="1C1C1A"/>
        </w:rPr>
        <w:t>engagement</w:t>
      </w:r>
      <w:r>
        <w:rPr>
          <w:color w:val="1C1C1A"/>
          <w:spacing w:val="-11"/>
        </w:rPr>
        <w:t xml:space="preserve"> </w:t>
      </w:r>
      <w:r>
        <w:rPr>
          <w:color w:val="1C1C1A"/>
        </w:rPr>
        <w:t>alone</w:t>
      </w:r>
      <w:r>
        <w:rPr>
          <w:color w:val="1C1C1A"/>
          <w:spacing w:val="-12"/>
        </w:rPr>
        <w:t xml:space="preserve"> </w:t>
      </w:r>
      <w:r>
        <w:rPr>
          <w:color w:val="1C1C1A"/>
        </w:rPr>
        <w:t>is</w:t>
      </w:r>
      <w:r>
        <w:rPr>
          <w:color w:val="1C1C1A"/>
          <w:spacing w:val="-9"/>
        </w:rPr>
        <w:t xml:space="preserve"> </w:t>
      </w:r>
      <w:r>
        <w:rPr>
          <w:color w:val="1C1C1A"/>
          <w:spacing w:val="-2"/>
        </w:rPr>
        <w:t>insufficient)</w:t>
      </w:r>
    </w:p>
    <w:p w:rsidR="00371564" w:rsidRDefault="001A35F3" w14:paraId="187BBF08" w14:textId="0429DF55">
      <w:pPr>
        <w:pStyle w:val="ListParagraph"/>
        <w:numPr>
          <w:ilvl w:val="1"/>
          <w:numId w:val="1"/>
        </w:numPr>
        <w:tabs>
          <w:tab w:val="left" w:pos="885"/>
        </w:tabs>
        <w:spacing w:before="80"/>
        <w:ind w:right="374"/>
        <w:rPr>
          <w:rFonts w:ascii="Symbol" w:hAnsi="Symbol"/>
          <w:color w:val="1C1C1A"/>
        </w:rPr>
      </w:pPr>
      <w:r>
        <w:rPr>
          <w:color w:val="1C1C1A"/>
        </w:rPr>
        <w:t>All eligible students with physical attendance of above 80% will receive their payment. For</w:t>
      </w:r>
      <w:r>
        <w:rPr>
          <w:color w:val="1C1C1A"/>
          <w:spacing w:val="-3"/>
        </w:rPr>
        <w:t xml:space="preserve"> </w:t>
      </w:r>
      <w:r>
        <w:rPr>
          <w:color w:val="1C1C1A"/>
        </w:rPr>
        <w:t>students</w:t>
      </w:r>
      <w:r>
        <w:rPr>
          <w:color w:val="1C1C1A"/>
          <w:spacing w:val="-1"/>
        </w:rPr>
        <w:t xml:space="preserve"> </w:t>
      </w:r>
      <w:r>
        <w:rPr>
          <w:color w:val="1C1C1A"/>
        </w:rPr>
        <w:t>with</w:t>
      </w:r>
      <w:r>
        <w:rPr>
          <w:color w:val="1C1C1A"/>
          <w:spacing w:val="-2"/>
        </w:rPr>
        <w:t xml:space="preserve"> </w:t>
      </w:r>
      <w:bookmarkStart w:name="_Int_Wth2N8QU" w:id="6"/>
      <w:r>
        <w:rPr>
          <w:color w:val="1C1C1A"/>
        </w:rPr>
        <w:t>attendance</w:t>
      </w:r>
      <w:bookmarkEnd w:id="6"/>
      <w:r>
        <w:rPr>
          <w:color w:val="1C1C1A"/>
          <w:spacing w:val="-2"/>
        </w:rPr>
        <w:t xml:space="preserve"> </w:t>
      </w:r>
      <w:r>
        <w:rPr>
          <w:color w:val="1C1C1A"/>
        </w:rPr>
        <w:t>between</w:t>
      </w:r>
      <w:r>
        <w:rPr>
          <w:color w:val="1C1C1A"/>
          <w:spacing w:val="-4"/>
        </w:rPr>
        <w:t xml:space="preserve"> </w:t>
      </w:r>
      <w:r>
        <w:rPr>
          <w:color w:val="1C1C1A"/>
        </w:rPr>
        <w:t>60%</w:t>
      </w:r>
      <w:r>
        <w:rPr>
          <w:color w:val="1C1C1A"/>
          <w:spacing w:val="-1"/>
        </w:rPr>
        <w:t xml:space="preserve"> </w:t>
      </w:r>
      <w:r>
        <w:rPr>
          <w:color w:val="1C1C1A"/>
        </w:rPr>
        <w:t>and</w:t>
      </w:r>
      <w:r>
        <w:rPr>
          <w:color w:val="1C1C1A"/>
          <w:spacing w:val="-3"/>
        </w:rPr>
        <w:t xml:space="preserve"> </w:t>
      </w:r>
      <w:r>
        <w:rPr>
          <w:color w:val="1C1C1A"/>
        </w:rPr>
        <w:t>79%</w:t>
      </w:r>
      <w:r w:rsidR="00107273">
        <w:rPr>
          <w:color w:val="1C1C1A"/>
        </w:rPr>
        <w:t>,</w:t>
      </w:r>
      <w:r>
        <w:rPr>
          <w:color w:val="1C1C1A"/>
          <w:spacing w:val="-1"/>
        </w:rPr>
        <w:t xml:space="preserve"> </w:t>
      </w:r>
      <w:r>
        <w:rPr>
          <w:color w:val="1C1C1A"/>
        </w:rPr>
        <w:t>University</w:t>
      </w:r>
      <w:r>
        <w:rPr>
          <w:color w:val="1C1C1A"/>
          <w:spacing w:val="-4"/>
        </w:rPr>
        <w:t xml:space="preserve"> </w:t>
      </w:r>
      <w:r>
        <w:rPr>
          <w:color w:val="1C1C1A"/>
        </w:rPr>
        <w:t>College Birmingham reserves the right to withhold payment, pending further investigation. University</w:t>
      </w:r>
      <w:r>
        <w:rPr>
          <w:color w:val="1C1C1A"/>
          <w:spacing w:val="-7"/>
        </w:rPr>
        <w:t xml:space="preserve"> </w:t>
      </w:r>
      <w:r>
        <w:rPr>
          <w:color w:val="1C1C1A"/>
        </w:rPr>
        <w:t>College</w:t>
      </w:r>
      <w:r>
        <w:rPr>
          <w:color w:val="1C1C1A"/>
          <w:spacing w:val="-4"/>
        </w:rPr>
        <w:t xml:space="preserve"> </w:t>
      </w:r>
      <w:r>
        <w:rPr>
          <w:color w:val="1C1C1A"/>
        </w:rPr>
        <w:t>Birmingham</w:t>
      </w:r>
      <w:r>
        <w:rPr>
          <w:color w:val="1C1C1A"/>
          <w:spacing w:val="-6"/>
        </w:rPr>
        <w:t xml:space="preserve"> </w:t>
      </w:r>
      <w:r>
        <w:rPr>
          <w:color w:val="1C1C1A"/>
        </w:rPr>
        <w:t>reserves</w:t>
      </w:r>
      <w:r>
        <w:rPr>
          <w:color w:val="1C1C1A"/>
          <w:spacing w:val="-11"/>
        </w:rPr>
        <w:t xml:space="preserve"> </w:t>
      </w:r>
      <w:r>
        <w:rPr>
          <w:color w:val="1C1C1A"/>
        </w:rPr>
        <w:t>the</w:t>
      </w:r>
      <w:r>
        <w:rPr>
          <w:color w:val="1C1C1A"/>
          <w:spacing w:val="-10"/>
        </w:rPr>
        <w:t xml:space="preserve"> </w:t>
      </w:r>
      <w:r>
        <w:rPr>
          <w:color w:val="1C1C1A"/>
        </w:rPr>
        <w:t>right</w:t>
      </w:r>
      <w:r>
        <w:rPr>
          <w:color w:val="1C1C1A"/>
          <w:spacing w:val="-8"/>
        </w:rPr>
        <w:t xml:space="preserve"> </w:t>
      </w:r>
      <w:r>
        <w:rPr>
          <w:color w:val="1C1C1A"/>
        </w:rPr>
        <w:t>to</w:t>
      </w:r>
      <w:r>
        <w:rPr>
          <w:color w:val="1C1C1A"/>
          <w:spacing w:val="-7"/>
        </w:rPr>
        <w:t xml:space="preserve"> </w:t>
      </w:r>
      <w:r>
        <w:rPr>
          <w:color w:val="1C1C1A"/>
        </w:rPr>
        <w:t>withhold</w:t>
      </w:r>
      <w:r>
        <w:rPr>
          <w:color w:val="1C1C1A"/>
          <w:spacing w:val="-4"/>
        </w:rPr>
        <w:t xml:space="preserve"> </w:t>
      </w:r>
      <w:r>
        <w:rPr>
          <w:color w:val="1C1C1A"/>
        </w:rPr>
        <w:t>payment</w:t>
      </w:r>
      <w:r>
        <w:rPr>
          <w:color w:val="1C1C1A"/>
          <w:spacing w:val="-8"/>
        </w:rPr>
        <w:t xml:space="preserve"> </w:t>
      </w:r>
      <w:r>
        <w:rPr>
          <w:color w:val="1C1C1A"/>
        </w:rPr>
        <w:t>for</w:t>
      </w:r>
      <w:r>
        <w:rPr>
          <w:color w:val="1C1C1A"/>
          <w:spacing w:val="-6"/>
        </w:rPr>
        <w:t xml:space="preserve"> </w:t>
      </w:r>
      <w:r>
        <w:rPr>
          <w:color w:val="1C1C1A"/>
        </w:rPr>
        <w:t>students with attendance below 60%.</w:t>
      </w:r>
    </w:p>
    <w:p w:rsidR="00371564" w:rsidRDefault="001A35F3" w14:paraId="5E5C4F99" w14:textId="77777777">
      <w:pPr>
        <w:pStyle w:val="ListParagraph"/>
        <w:numPr>
          <w:ilvl w:val="1"/>
          <w:numId w:val="1"/>
        </w:numPr>
        <w:tabs>
          <w:tab w:val="left" w:pos="885"/>
        </w:tabs>
        <w:spacing w:before="96"/>
        <w:ind w:right="217"/>
        <w:rPr>
          <w:rFonts w:ascii="Symbol" w:hAnsi="Symbol"/>
          <w:color w:val="1C1C1A"/>
        </w:rPr>
      </w:pPr>
      <w:r>
        <w:rPr>
          <w:color w:val="1C1C1A"/>
        </w:rPr>
        <w:t>Attendance monitoring will consist of both on a month-by-month basis and a three</w:t>
      </w:r>
      <w:bookmarkStart w:name="_Int_POM6paVr" w:id="7"/>
      <w:r>
        <w:rPr>
          <w:color w:val="1C1C1A"/>
        </w:rPr>
        <w:t>- month</w:t>
      </w:r>
      <w:bookmarkEnd w:id="7"/>
      <w:r>
        <w:rPr>
          <w:color w:val="1C1C1A"/>
        </w:rPr>
        <w:t xml:space="preserve"> aggregate percentage (for the preceding three months). Where applicable, authorised</w:t>
      </w:r>
      <w:r>
        <w:rPr>
          <w:color w:val="1C1C1A"/>
          <w:spacing w:val="-7"/>
        </w:rPr>
        <w:t xml:space="preserve"> </w:t>
      </w:r>
      <w:r>
        <w:rPr>
          <w:color w:val="1C1C1A"/>
        </w:rPr>
        <w:t>absences</w:t>
      </w:r>
      <w:r>
        <w:rPr>
          <w:color w:val="1C1C1A"/>
          <w:spacing w:val="-9"/>
        </w:rPr>
        <w:t xml:space="preserve"> </w:t>
      </w:r>
      <w:r>
        <w:rPr>
          <w:color w:val="1C1C1A"/>
        </w:rPr>
        <w:t>will</w:t>
      </w:r>
      <w:r>
        <w:rPr>
          <w:color w:val="1C1C1A"/>
          <w:spacing w:val="-3"/>
        </w:rPr>
        <w:t xml:space="preserve"> </w:t>
      </w:r>
      <w:r>
        <w:rPr>
          <w:color w:val="1C1C1A"/>
        </w:rPr>
        <w:t>be</w:t>
      </w:r>
      <w:r>
        <w:rPr>
          <w:color w:val="1C1C1A"/>
          <w:spacing w:val="-5"/>
        </w:rPr>
        <w:t xml:space="preserve"> </w:t>
      </w:r>
      <w:r>
        <w:rPr>
          <w:color w:val="1C1C1A"/>
        </w:rPr>
        <w:t>applied</w:t>
      </w:r>
      <w:r>
        <w:rPr>
          <w:color w:val="1C1C1A"/>
          <w:spacing w:val="-5"/>
        </w:rPr>
        <w:t xml:space="preserve"> </w:t>
      </w:r>
      <w:r>
        <w:rPr>
          <w:color w:val="1C1C1A"/>
        </w:rPr>
        <w:t>by</w:t>
      </w:r>
      <w:r>
        <w:rPr>
          <w:color w:val="1C1C1A"/>
          <w:spacing w:val="-9"/>
        </w:rPr>
        <w:t xml:space="preserve"> </w:t>
      </w:r>
      <w:r>
        <w:rPr>
          <w:color w:val="1C1C1A"/>
        </w:rPr>
        <w:t>the</w:t>
      </w:r>
      <w:r>
        <w:rPr>
          <w:color w:val="1C1C1A"/>
          <w:spacing w:val="-10"/>
        </w:rPr>
        <w:t xml:space="preserve"> </w:t>
      </w:r>
      <w:r>
        <w:rPr>
          <w:color w:val="1C1C1A"/>
        </w:rPr>
        <w:t>relevant</w:t>
      </w:r>
      <w:r>
        <w:rPr>
          <w:color w:val="1C1C1A"/>
          <w:spacing w:val="-1"/>
        </w:rPr>
        <w:t xml:space="preserve"> </w:t>
      </w:r>
      <w:r>
        <w:rPr>
          <w:color w:val="1C1C1A"/>
        </w:rPr>
        <w:t>Attendance</w:t>
      </w:r>
      <w:r>
        <w:rPr>
          <w:color w:val="1C1C1A"/>
          <w:spacing w:val="-4"/>
        </w:rPr>
        <w:t xml:space="preserve"> </w:t>
      </w:r>
      <w:r>
        <w:rPr>
          <w:color w:val="1C1C1A"/>
        </w:rPr>
        <w:t>Administrator</w:t>
      </w:r>
      <w:r>
        <w:rPr>
          <w:color w:val="1C1C1A"/>
          <w:spacing w:val="-6"/>
        </w:rPr>
        <w:t xml:space="preserve"> </w:t>
      </w:r>
      <w:r>
        <w:rPr>
          <w:color w:val="1C1C1A"/>
        </w:rPr>
        <w:t>in</w:t>
      </w:r>
      <w:r>
        <w:rPr>
          <w:color w:val="1C1C1A"/>
          <w:spacing w:val="-5"/>
        </w:rPr>
        <w:t xml:space="preserve"> </w:t>
      </w:r>
      <w:r>
        <w:rPr>
          <w:color w:val="1C1C1A"/>
        </w:rPr>
        <w:t>line with the Higher Education Attendance Policy.</w:t>
      </w:r>
    </w:p>
    <w:p w:rsidR="00371564" w:rsidRDefault="001A35F3" w14:paraId="16669B8B" w14:textId="77777777">
      <w:pPr>
        <w:pStyle w:val="ListParagraph"/>
        <w:numPr>
          <w:ilvl w:val="1"/>
          <w:numId w:val="1"/>
        </w:numPr>
        <w:tabs>
          <w:tab w:val="left" w:pos="885"/>
        </w:tabs>
        <w:spacing w:before="95"/>
        <w:rPr>
          <w:rFonts w:ascii="Symbol" w:hAnsi="Symbol"/>
          <w:color w:val="1C1C1A"/>
        </w:rPr>
      </w:pPr>
      <w:r>
        <w:rPr>
          <w:color w:val="1C1C1A"/>
        </w:rPr>
        <w:t>Backdated</w:t>
      </w:r>
      <w:r>
        <w:rPr>
          <w:color w:val="1C1C1A"/>
          <w:spacing w:val="-10"/>
        </w:rPr>
        <w:t xml:space="preserve"> </w:t>
      </w:r>
      <w:r>
        <w:rPr>
          <w:color w:val="1C1C1A"/>
        </w:rPr>
        <w:t>payments</w:t>
      </w:r>
      <w:r>
        <w:rPr>
          <w:color w:val="1C1C1A"/>
          <w:spacing w:val="-8"/>
        </w:rPr>
        <w:t xml:space="preserve"> </w:t>
      </w:r>
      <w:r>
        <w:rPr>
          <w:color w:val="1C1C1A"/>
        </w:rPr>
        <w:t>are</w:t>
      </w:r>
      <w:r>
        <w:rPr>
          <w:color w:val="1C1C1A"/>
          <w:spacing w:val="-13"/>
        </w:rPr>
        <w:t xml:space="preserve"> </w:t>
      </w:r>
      <w:r>
        <w:rPr>
          <w:color w:val="1C1C1A"/>
        </w:rPr>
        <w:t>limited</w:t>
      </w:r>
      <w:r>
        <w:rPr>
          <w:color w:val="1C1C1A"/>
          <w:spacing w:val="-12"/>
        </w:rPr>
        <w:t xml:space="preserve"> </w:t>
      </w:r>
      <w:r>
        <w:rPr>
          <w:color w:val="1C1C1A"/>
        </w:rPr>
        <w:t>to</w:t>
      </w:r>
      <w:r>
        <w:rPr>
          <w:color w:val="1C1C1A"/>
          <w:spacing w:val="-14"/>
        </w:rPr>
        <w:t xml:space="preserve"> </w:t>
      </w:r>
      <w:r>
        <w:rPr>
          <w:color w:val="1C1C1A"/>
        </w:rPr>
        <w:t>three</w:t>
      </w:r>
      <w:r>
        <w:rPr>
          <w:color w:val="1C1C1A"/>
          <w:spacing w:val="-13"/>
        </w:rPr>
        <w:t xml:space="preserve"> </w:t>
      </w:r>
      <w:r>
        <w:rPr>
          <w:color w:val="1C1C1A"/>
        </w:rPr>
        <w:t>months</w:t>
      </w:r>
      <w:r>
        <w:rPr>
          <w:color w:val="1C1C1A"/>
          <w:spacing w:val="-13"/>
        </w:rPr>
        <w:t xml:space="preserve"> </w:t>
      </w:r>
      <w:r>
        <w:rPr>
          <w:color w:val="1C1C1A"/>
        </w:rPr>
        <w:t>from</w:t>
      </w:r>
      <w:r>
        <w:rPr>
          <w:color w:val="1C1C1A"/>
          <w:spacing w:val="-8"/>
        </w:rPr>
        <w:t xml:space="preserve"> </w:t>
      </w:r>
      <w:r>
        <w:rPr>
          <w:color w:val="1C1C1A"/>
        </w:rPr>
        <w:t>loan</w:t>
      </w:r>
      <w:r>
        <w:rPr>
          <w:color w:val="1C1C1A"/>
          <w:spacing w:val="-9"/>
        </w:rPr>
        <w:t xml:space="preserve"> </w:t>
      </w:r>
      <w:r>
        <w:rPr>
          <w:color w:val="1C1C1A"/>
        </w:rPr>
        <w:t>approval</w:t>
      </w:r>
      <w:r>
        <w:rPr>
          <w:color w:val="1C1C1A"/>
          <w:spacing w:val="-10"/>
        </w:rPr>
        <w:t xml:space="preserve"> </w:t>
      </w:r>
      <w:r>
        <w:rPr>
          <w:color w:val="1C1C1A"/>
          <w:spacing w:val="-4"/>
        </w:rPr>
        <w:t>date</w:t>
      </w:r>
    </w:p>
    <w:p w:rsidR="00371564" w:rsidRDefault="001A35F3" w14:paraId="7969D9BE" w14:textId="41763422">
      <w:pPr>
        <w:pStyle w:val="ListParagraph"/>
        <w:numPr>
          <w:ilvl w:val="1"/>
          <w:numId w:val="1"/>
        </w:numPr>
        <w:tabs>
          <w:tab w:val="left" w:pos="885"/>
        </w:tabs>
        <w:spacing w:before="100"/>
        <w:rPr>
          <w:rFonts w:ascii="Symbol" w:hAnsi="Symbol"/>
          <w:color w:val="1C1C1A"/>
        </w:rPr>
      </w:pPr>
      <w:r w:rsidR="001A35F3">
        <w:rPr>
          <w:color w:val="1C1C1A"/>
        </w:rPr>
        <w:t>Payments</w:t>
      </w:r>
      <w:r w:rsidR="001A35F3">
        <w:rPr>
          <w:color w:val="1C1C1A"/>
          <w:spacing w:val="-12"/>
        </w:rPr>
        <w:t xml:space="preserve"> </w:t>
      </w:r>
      <w:r w:rsidR="001A35F3">
        <w:rPr>
          <w:color w:val="1C1C1A"/>
        </w:rPr>
        <w:t>will</w:t>
      </w:r>
      <w:r w:rsidR="001A35F3">
        <w:rPr>
          <w:color w:val="1C1C1A"/>
          <w:spacing w:val="-5"/>
        </w:rPr>
        <w:t xml:space="preserve"> </w:t>
      </w:r>
      <w:r w:rsidR="001A35F3">
        <w:rPr>
          <w:color w:val="1C1C1A"/>
        </w:rPr>
        <w:t>be</w:t>
      </w:r>
      <w:r w:rsidR="001A35F3">
        <w:rPr>
          <w:color w:val="1C1C1A"/>
          <w:spacing w:val="-7"/>
        </w:rPr>
        <w:t xml:space="preserve"> </w:t>
      </w:r>
      <w:r w:rsidR="001A35F3">
        <w:rPr>
          <w:color w:val="1C1C1A"/>
        </w:rPr>
        <w:t>made</w:t>
      </w:r>
      <w:r w:rsidR="001A35F3">
        <w:rPr>
          <w:color w:val="1C1C1A"/>
          <w:spacing w:val="-5"/>
        </w:rPr>
        <w:t xml:space="preserve"> </w:t>
      </w:r>
      <w:r w:rsidR="001A35F3">
        <w:rPr>
          <w:color w:val="1C1C1A"/>
        </w:rPr>
        <w:t>on</w:t>
      </w:r>
      <w:r w:rsidR="001A35F3">
        <w:rPr>
          <w:color w:val="1C1C1A"/>
          <w:spacing w:val="-6"/>
        </w:rPr>
        <w:t xml:space="preserve"> </w:t>
      </w:r>
      <w:r w:rsidR="001A35F3">
        <w:rPr>
          <w:color w:val="1C1C1A"/>
        </w:rPr>
        <w:t>the</w:t>
      </w:r>
      <w:r w:rsidR="2E8A8805">
        <w:rPr>
          <w:color w:val="1C1C1A"/>
          <w:spacing w:val="-2"/>
        </w:rPr>
        <w:t xml:space="preserve"> second working day of the month</w:t>
      </w:r>
    </w:p>
    <w:p w:rsidR="00371564" w:rsidRDefault="001A35F3" w14:paraId="6CD33B57" w14:textId="77777777">
      <w:pPr>
        <w:pStyle w:val="ListParagraph"/>
        <w:numPr>
          <w:ilvl w:val="1"/>
          <w:numId w:val="1"/>
        </w:numPr>
        <w:tabs>
          <w:tab w:val="left" w:pos="885"/>
        </w:tabs>
        <w:spacing w:before="95"/>
        <w:rPr>
          <w:rFonts w:ascii="Symbol" w:hAnsi="Symbol"/>
          <w:color w:val="1C1C1A"/>
        </w:rPr>
      </w:pPr>
      <w:r>
        <w:rPr>
          <w:color w:val="1C1C1A"/>
        </w:rPr>
        <w:t>Payments</w:t>
      </w:r>
      <w:r>
        <w:rPr>
          <w:color w:val="1C1C1A"/>
          <w:spacing w:val="-12"/>
        </w:rPr>
        <w:t xml:space="preserve"> </w:t>
      </w:r>
      <w:r>
        <w:rPr>
          <w:color w:val="1C1C1A"/>
        </w:rPr>
        <w:t>are</w:t>
      </w:r>
      <w:r>
        <w:rPr>
          <w:color w:val="1C1C1A"/>
          <w:spacing w:val="-10"/>
        </w:rPr>
        <w:t xml:space="preserve"> </w:t>
      </w:r>
      <w:r>
        <w:rPr>
          <w:color w:val="1C1C1A"/>
        </w:rPr>
        <w:t>non-</w:t>
      </w:r>
      <w:r>
        <w:rPr>
          <w:color w:val="1C1C1A"/>
          <w:spacing w:val="-2"/>
        </w:rPr>
        <w:t>repayable</w:t>
      </w:r>
    </w:p>
    <w:p w:rsidR="00371564" w:rsidRDefault="00371564" w14:paraId="7E987967" w14:textId="77777777">
      <w:pPr>
        <w:pStyle w:val="BodyText"/>
        <w:spacing w:before="95"/>
        <w:ind w:left="0" w:firstLine="0"/>
      </w:pPr>
    </w:p>
    <w:p w:rsidR="00371564" w:rsidRDefault="001A35F3" w14:paraId="3A766DE9" w14:textId="77777777">
      <w:pPr>
        <w:pStyle w:val="Heading1"/>
        <w:numPr>
          <w:ilvl w:val="0"/>
          <w:numId w:val="1"/>
        </w:numPr>
        <w:tabs>
          <w:tab w:val="left" w:pos="521"/>
        </w:tabs>
        <w:ind w:left="521" w:hanging="356"/>
      </w:pPr>
      <w:r>
        <w:rPr>
          <w:spacing w:val="-2"/>
        </w:rPr>
        <w:t>Exclusions</w:t>
      </w:r>
    </w:p>
    <w:p w:rsidR="00371564" w:rsidRDefault="00371564" w14:paraId="6C636978" w14:textId="77777777">
      <w:pPr>
        <w:pStyle w:val="BodyText"/>
        <w:spacing w:before="3"/>
        <w:ind w:left="0" w:firstLine="0"/>
        <w:rPr>
          <w:rFonts w:ascii="Arial"/>
          <w:b/>
        </w:rPr>
      </w:pPr>
    </w:p>
    <w:p w:rsidR="00371564" w:rsidRDefault="001A35F3" w14:paraId="3CD21B07" w14:textId="77777777">
      <w:pPr>
        <w:pStyle w:val="BodyText"/>
        <w:ind w:left="165" w:firstLine="0"/>
      </w:pPr>
      <w:r>
        <w:rPr>
          <w:color w:val="1C1C1A"/>
        </w:rPr>
        <w:t>The</w:t>
      </w:r>
      <w:r>
        <w:rPr>
          <w:color w:val="1C1C1A"/>
          <w:spacing w:val="-13"/>
        </w:rPr>
        <w:t xml:space="preserve"> </w:t>
      </w:r>
      <w:r>
        <w:rPr>
          <w:color w:val="1C1C1A"/>
        </w:rPr>
        <w:t>COLA</w:t>
      </w:r>
      <w:r>
        <w:rPr>
          <w:color w:val="1C1C1A"/>
          <w:spacing w:val="-9"/>
        </w:rPr>
        <w:t xml:space="preserve"> </w:t>
      </w:r>
      <w:r>
        <w:rPr>
          <w:color w:val="1C1C1A"/>
        </w:rPr>
        <w:t>does</w:t>
      </w:r>
      <w:r>
        <w:rPr>
          <w:color w:val="1C1C1A"/>
          <w:spacing w:val="-8"/>
        </w:rPr>
        <w:t xml:space="preserve"> </w:t>
      </w:r>
      <w:r>
        <w:rPr>
          <w:color w:val="1C1C1A"/>
        </w:rPr>
        <w:t>not</w:t>
      </w:r>
      <w:r>
        <w:rPr>
          <w:color w:val="1C1C1A"/>
          <w:spacing w:val="-4"/>
        </w:rPr>
        <w:t xml:space="preserve"> </w:t>
      </w:r>
      <w:r>
        <w:rPr>
          <w:color w:val="1C1C1A"/>
        </w:rPr>
        <w:t>apply</w:t>
      </w:r>
      <w:r>
        <w:rPr>
          <w:color w:val="1C1C1A"/>
          <w:spacing w:val="-7"/>
        </w:rPr>
        <w:t xml:space="preserve"> </w:t>
      </w:r>
      <w:r>
        <w:rPr>
          <w:color w:val="1C1C1A"/>
          <w:spacing w:val="-5"/>
        </w:rPr>
        <w:t>to:</w:t>
      </w:r>
    </w:p>
    <w:p w:rsidR="00371564" w:rsidRDefault="001A35F3" w14:paraId="6363ADE3" w14:textId="77777777">
      <w:pPr>
        <w:pStyle w:val="ListParagraph"/>
        <w:numPr>
          <w:ilvl w:val="1"/>
          <w:numId w:val="1"/>
        </w:numPr>
        <w:tabs>
          <w:tab w:val="left" w:pos="885"/>
        </w:tabs>
        <w:spacing w:before="97"/>
        <w:rPr>
          <w:rFonts w:ascii="Symbol" w:hAnsi="Symbol"/>
          <w:color w:val="1C1C1A"/>
        </w:rPr>
      </w:pPr>
      <w:r>
        <w:rPr>
          <w:color w:val="1C1C1A"/>
          <w:spacing w:val="-2"/>
        </w:rPr>
        <w:t>Online-only</w:t>
      </w:r>
      <w:r>
        <w:rPr>
          <w:color w:val="1C1C1A"/>
        </w:rPr>
        <w:t xml:space="preserve"> </w:t>
      </w:r>
      <w:r>
        <w:rPr>
          <w:color w:val="1C1C1A"/>
          <w:spacing w:val="-2"/>
        </w:rPr>
        <w:t>courses</w:t>
      </w:r>
    </w:p>
    <w:p w:rsidR="00371564" w:rsidRDefault="001A35F3" w14:paraId="0212CF36" w14:textId="77777777">
      <w:pPr>
        <w:pStyle w:val="ListParagraph"/>
        <w:numPr>
          <w:ilvl w:val="1"/>
          <w:numId w:val="1"/>
        </w:numPr>
        <w:tabs>
          <w:tab w:val="left" w:pos="885"/>
        </w:tabs>
        <w:spacing w:before="98"/>
        <w:rPr>
          <w:rFonts w:ascii="Symbol" w:hAnsi="Symbol"/>
          <w:color w:val="1C1C1A"/>
        </w:rPr>
      </w:pPr>
      <w:r>
        <w:rPr>
          <w:color w:val="1C1C1A"/>
        </w:rPr>
        <w:t>Part-time</w:t>
      </w:r>
      <w:r>
        <w:rPr>
          <w:color w:val="1C1C1A"/>
          <w:spacing w:val="-10"/>
        </w:rPr>
        <w:t xml:space="preserve"> </w:t>
      </w:r>
      <w:r>
        <w:rPr>
          <w:color w:val="1C1C1A"/>
          <w:spacing w:val="-2"/>
        </w:rPr>
        <w:t>courses</w:t>
      </w:r>
    </w:p>
    <w:p w:rsidR="00371564" w:rsidRDefault="001A35F3" w14:paraId="26A3F3C1" w14:textId="77777777">
      <w:pPr>
        <w:pStyle w:val="ListParagraph"/>
        <w:numPr>
          <w:ilvl w:val="1"/>
          <w:numId w:val="1"/>
        </w:numPr>
        <w:tabs>
          <w:tab w:val="left" w:pos="885"/>
        </w:tabs>
        <w:spacing w:before="98"/>
        <w:rPr>
          <w:rFonts w:ascii="Symbol" w:hAnsi="Symbol"/>
          <w:color w:val="1C1C1A"/>
        </w:rPr>
      </w:pPr>
      <w:r>
        <w:rPr>
          <w:color w:val="1C1C1A"/>
          <w:spacing w:val="-2"/>
        </w:rPr>
        <w:t>Additional</w:t>
      </w:r>
      <w:r>
        <w:rPr>
          <w:color w:val="1C1C1A"/>
          <w:spacing w:val="-1"/>
        </w:rPr>
        <w:t xml:space="preserve"> </w:t>
      </w:r>
      <w:r>
        <w:rPr>
          <w:color w:val="1C1C1A"/>
          <w:spacing w:val="-2"/>
        </w:rPr>
        <w:t>placement</w:t>
      </w:r>
      <w:r>
        <w:rPr>
          <w:color w:val="1C1C1A"/>
          <w:spacing w:val="4"/>
        </w:rPr>
        <w:t xml:space="preserve"> </w:t>
      </w:r>
      <w:r>
        <w:rPr>
          <w:color w:val="1C1C1A"/>
          <w:spacing w:val="-2"/>
        </w:rPr>
        <w:t>years</w:t>
      </w:r>
    </w:p>
    <w:p w:rsidR="00371564" w:rsidRDefault="001A35F3" w14:paraId="7ACB023D" w14:textId="77777777">
      <w:pPr>
        <w:pStyle w:val="ListParagraph"/>
        <w:numPr>
          <w:ilvl w:val="1"/>
          <w:numId w:val="1"/>
        </w:numPr>
        <w:tabs>
          <w:tab w:val="left" w:pos="885"/>
        </w:tabs>
        <w:spacing w:before="95"/>
        <w:rPr>
          <w:rFonts w:ascii="Symbol" w:hAnsi="Symbol"/>
          <w:color w:val="1C1C1A"/>
        </w:rPr>
      </w:pPr>
      <w:r>
        <w:rPr>
          <w:color w:val="1C1C1A"/>
          <w:spacing w:val="-2"/>
        </w:rPr>
        <w:t>Students</w:t>
      </w:r>
      <w:r>
        <w:rPr>
          <w:color w:val="1C1C1A"/>
          <w:spacing w:val="-5"/>
        </w:rPr>
        <w:t xml:space="preserve"> </w:t>
      </w:r>
      <w:r>
        <w:rPr>
          <w:color w:val="1C1C1A"/>
          <w:spacing w:val="-2"/>
        </w:rPr>
        <w:t>repeating</w:t>
      </w:r>
      <w:r>
        <w:rPr>
          <w:color w:val="1C1C1A"/>
          <w:spacing w:val="5"/>
        </w:rPr>
        <w:t xml:space="preserve"> </w:t>
      </w:r>
      <w:r>
        <w:rPr>
          <w:color w:val="1C1C1A"/>
          <w:spacing w:val="-4"/>
        </w:rPr>
        <w:t>study</w:t>
      </w:r>
    </w:p>
    <w:p w:rsidR="00371564" w:rsidRDefault="001A35F3" w14:paraId="5921C7CF" w14:textId="77777777">
      <w:pPr>
        <w:pStyle w:val="ListParagraph"/>
        <w:numPr>
          <w:ilvl w:val="1"/>
          <w:numId w:val="1"/>
        </w:numPr>
        <w:tabs>
          <w:tab w:val="left" w:pos="885"/>
        </w:tabs>
        <w:spacing w:before="95"/>
        <w:rPr>
          <w:rFonts w:ascii="Symbol" w:hAnsi="Symbol"/>
          <w:color w:val="1C1C1A"/>
        </w:rPr>
      </w:pPr>
      <w:r>
        <w:rPr>
          <w:color w:val="1C1C1A"/>
        </w:rPr>
        <w:t>Students</w:t>
      </w:r>
      <w:r>
        <w:rPr>
          <w:color w:val="1C1C1A"/>
          <w:spacing w:val="-18"/>
        </w:rPr>
        <w:t xml:space="preserve"> </w:t>
      </w:r>
      <w:r>
        <w:rPr>
          <w:color w:val="1C1C1A"/>
        </w:rPr>
        <w:t>whose</w:t>
      </w:r>
      <w:r>
        <w:rPr>
          <w:color w:val="1C1C1A"/>
          <w:spacing w:val="-15"/>
        </w:rPr>
        <w:t xml:space="preserve"> </w:t>
      </w:r>
      <w:r>
        <w:rPr>
          <w:color w:val="1C1C1A"/>
        </w:rPr>
        <w:t>attendance</w:t>
      </w:r>
      <w:r>
        <w:rPr>
          <w:color w:val="1C1C1A"/>
          <w:spacing w:val="-14"/>
        </w:rPr>
        <w:t xml:space="preserve"> </w:t>
      </w:r>
      <w:r>
        <w:rPr>
          <w:color w:val="1C1C1A"/>
        </w:rPr>
        <w:t>falls</w:t>
      </w:r>
      <w:r>
        <w:rPr>
          <w:color w:val="1C1C1A"/>
          <w:spacing w:val="-11"/>
        </w:rPr>
        <w:t xml:space="preserve"> </w:t>
      </w:r>
      <w:r>
        <w:rPr>
          <w:color w:val="1C1C1A"/>
        </w:rPr>
        <w:t>below</w:t>
      </w:r>
      <w:r>
        <w:rPr>
          <w:color w:val="1C1C1A"/>
          <w:spacing w:val="-15"/>
        </w:rPr>
        <w:t xml:space="preserve"> </w:t>
      </w:r>
      <w:r>
        <w:rPr>
          <w:color w:val="1C1C1A"/>
        </w:rPr>
        <w:t>minimum</w:t>
      </w:r>
      <w:r>
        <w:rPr>
          <w:color w:val="1C1C1A"/>
          <w:spacing w:val="-14"/>
        </w:rPr>
        <w:t xml:space="preserve"> </w:t>
      </w:r>
      <w:r>
        <w:rPr>
          <w:color w:val="1C1C1A"/>
          <w:spacing w:val="-2"/>
        </w:rPr>
        <w:t>requirements</w:t>
      </w:r>
    </w:p>
    <w:p w:rsidR="00371564" w:rsidRDefault="001A35F3" w14:paraId="7FFB2E88" w14:textId="77777777">
      <w:pPr>
        <w:pStyle w:val="ListParagraph"/>
        <w:numPr>
          <w:ilvl w:val="1"/>
          <w:numId w:val="1"/>
        </w:numPr>
        <w:tabs>
          <w:tab w:val="left" w:pos="885"/>
        </w:tabs>
        <w:spacing w:before="100"/>
        <w:rPr>
          <w:rFonts w:ascii="Symbol" w:hAnsi="Symbol"/>
          <w:color w:val="1C1C1A"/>
        </w:rPr>
      </w:pPr>
      <w:r>
        <w:rPr>
          <w:color w:val="1C1C1A"/>
        </w:rPr>
        <w:t>Students</w:t>
      </w:r>
      <w:r>
        <w:rPr>
          <w:color w:val="1C1C1A"/>
          <w:spacing w:val="-14"/>
        </w:rPr>
        <w:t xml:space="preserve"> </w:t>
      </w:r>
      <w:r>
        <w:rPr>
          <w:color w:val="1C1C1A"/>
        </w:rPr>
        <w:t>joining</w:t>
      </w:r>
      <w:r>
        <w:rPr>
          <w:color w:val="1C1C1A"/>
          <w:spacing w:val="-2"/>
        </w:rPr>
        <w:t xml:space="preserve"> </w:t>
      </w:r>
      <w:r>
        <w:rPr>
          <w:color w:val="1C1C1A"/>
        </w:rPr>
        <w:t>us</w:t>
      </w:r>
      <w:r>
        <w:rPr>
          <w:color w:val="1C1C1A"/>
          <w:spacing w:val="-7"/>
        </w:rPr>
        <w:t xml:space="preserve"> </w:t>
      </w:r>
      <w:r>
        <w:rPr>
          <w:color w:val="1C1C1A"/>
        </w:rPr>
        <w:t>in</w:t>
      </w:r>
      <w:r>
        <w:rPr>
          <w:color w:val="1C1C1A"/>
          <w:spacing w:val="-4"/>
        </w:rPr>
        <w:t xml:space="preserve"> </w:t>
      </w:r>
      <w:r>
        <w:rPr>
          <w:color w:val="1C1C1A"/>
        </w:rPr>
        <w:t>Years</w:t>
      </w:r>
      <w:r>
        <w:rPr>
          <w:color w:val="1C1C1A"/>
          <w:spacing w:val="-4"/>
        </w:rPr>
        <w:t xml:space="preserve"> </w:t>
      </w:r>
      <w:r>
        <w:rPr>
          <w:color w:val="1C1C1A"/>
        </w:rPr>
        <w:t>2</w:t>
      </w:r>
      <w:r>
        <w:rPr>
          <w:color w:val="1C1C1A"/>
          <w:spacing w:val="-6"/>
        </w:rPr>
        <w:t xml:space="preserve"> </w:t>
      </w:r>
      <w:r>
        <w:rPr>
          <w:color w:val="1C1C1A"/>
        </w:rPr>
        <w:t>or</w:t>
      </w:r>
      <w:r>
        <w:rPr>
          <w:color w:val="1C1C1A"/>
          <w:spacing w:val="-5"/>
        </w:rPr>
        <w:t xml:space="preserve"> </w:t>
      </w:r>
      <w:r>
        <w:rPr>
          <w:color w:val="1C1C1A"/>
        </w:rPr>
        <w:t>3</w:t>
      </w:r>
      <w:r>
        <w:rPr>
          <w:color w:val="1C1C1A"/>
          <w:spacing w:val="-5"/>
        </w:rPr>
        <w:t xml:space="preserve"> </w:t>
      </w:r>
      <w:r>
        <w:rPr>
          <w:color w:val="1C1C1A"/>
        </w:rPr>
        <w:t>of</w:t>
      </w:r>
      <w:r>
        <w:rPr>
          <w:color w:val="1C1C1A"/>
          <w:spacing w:val="-5"/>
        </w:rPr>
        <w:t xml:space="preserve"> </w:t>
      </w:r>
      <w:r>
        <w:rPr>
          <w:color w:val="1C1C1A"/>
        </w:rPr>
        <w:t>the</w:t>
      </w:r>
      <w:r>
        <w:rPr>
          <w:color w:val="1C1C1A"/>
          <w:spacing w:val="-7"/>
        </w:rPr>
        <w:t xml:space="preserve"> </w:t>
      </w:r>
      <w:r>
        <w:rPr>
          <w:color w:val="1C1C1A"/>
          <w:spacing w:val="-2"/>
        </w:rPr>
        <w:t>course</w:t>
      </w:r>
    </w:p>
    <w:p w:rsidR="00371564" w:rsidRDefault="001A35F3" w14:paraId="62350B8B" w14:textId="5D62831C">
      <w:pPr>
        <w:pStyle w:val="ListParagraph"/>
        <w:numPr>
          <w:ilvl w:val="1"/>
          <w:numId w:val="1"/>
        </w:numPr>
        <w:tabs>
          <w:tab w:val="left" w:pos="885"/>
        </w:tabs>
        <w:spacing w:before="96"/>
        <w:rPr>
          <w:rFonts w:ascii="Symbol" w:hAnsi="Symbol"/>
          <w:color w:val="1C1C1A"/>
        </w:rPr>
      </w:pPr>
      <w:r>
        <w:rPr>
          <w:color w:val="1C1C1A"/>
        </w:rPr>
        <w:t>Students</w:t>
      </w:r>
      <w:r>
        <w:rPr>
          <w:color w:val="1C1C1A"/>
          <w:spacing w:val="-10"/>
        </w:rPr>
        <w:t xml:space="preserve"> </w:t>
      </w:r>
      <w:r>
        <w:rPr>
          <w:color w:val="1C1C1A"/>
        </w:rPr>
        <w:t>joining</w:t>
      </w:r>
      <w:r>
        <w:rPr>
          <w:color w:val="1C1C1A"/>
          <w:spacing w:val="-7"/>
        </w:rPr>
        <w:t xml:space="preserve"> </w:t>
      </w:r>
      <w:r>
        <w:rPr>
          <w:color w:val="1C1C1A"/>
        </w:rPr>
        <w:t>us</w:t>
      </w:r>
      <w:r>
        <w:rPr>
          <w:color w:val="1C1C1A"/>
          <w:spacing w:val="-8"/>
        </w:rPr>
        <w:t xml:space="preserve"> </w:t>
      </w:r>
      <w:r>
        <w:rPr>
          <w:color w:val="1C1C1A"/>
        </w:rPr>
        <w:t>in</w:t>
      </w:r>
      <w:r>
        <w:rPr>
          <w:color w:val="1C1C1A"/>
          <w:spacing w:val="-8"/>
        </w:rPr>
        <w:t xml:space="preserve"> </w:t>
      </w:r>
      <w:r>
        <w:rPr>
          <w:color w:val="1C1C1A"/>
        </w:rPr>
        <w:t>any</w:t>
      </w:r>
      <w:r>
        <w:rPr>
          <w:color w:val="1C1C1A"/>
          <w:spacing w:val="-10"/>
        </w:rPr>
        <w:t xml:space="preserve"> </w:t>
      </w:r>
      <w:r>
        <w:rPr>
          <w:color w:val="1C1C1A"/>
        </w:rPr>
        <w:t>intakes</w:t>
      </w:r>
      <w:r>
        <w:rPr>
          <w:color w:val="1C1C1A"/>
          <w:spacing w:val="-10"/>
        </w:rPr>
        <w:t xml:space="preserve"> </w:t>
      </w:r>
      <w:r>
        <w:rPr>
          <w:color w:val="1C1C1A"/>
        </w:rPr>
        <w:t>other</w:t>
      </w:r>
      <w:r>
        <w:rPr>
          <w:color w:val="1C1C1A"/>
          <w:spacing w:val="-9"/>
        </w:rPr>
        <w:t xml:space="preserve"> </w:t>
      </w:r>
      <w:r>
        <w:rPr>
          <w:color w:val="1C1C1A"/>
        </w:rPr>
        <w:t>than</w:t>
      </w:r>
      <w:r>
        <w:rPr>
          <w:color w:val="1C1C1A"/>
          <w:spacing w:val="-8"/>
        </w:rPr>
        <w:t xml:space="preserve"> </w:t>
      </w:r>
      <w:r w:rsidR="00107273">
        <w:rPr>
          <w:color w:val="1C1C1A"/>
          <w:spacing w:val="-8"/>
        </w:rPr>
        <w:t xml:space="preserve">February 2026 or </w:t>
      </w:r>
      <w:r>
        <w:rPr>
          <w:color w:val="1C1C1A"/>
        </w:rPr>
        <w:t>September</w:t>
      </w:r>
      <w:r>
        <w:rPr>
          <w:color w:val="1C1C1A"/>
          <w:spacing w:val="-8"/>
        </w:rPr>
        <w:t xml:space="preserve"> </w:t>
      </w:r>
      <w:r>
        <w:rPr>
          <w:color w:val="1C1C1A"/>
          <w:spacing w:val="-4"/>
        </w:rPr>
        <w:t>202</w:t>
      </w:r>
      <w:r w:rsidR="00107273">
        <w:rPr>
          <w:color w:val="1C1C1A"/>
          <w:spacing w:val="-4"/>
        </w:rPr>
        <w:t>6</w:t>
      </w:r>
    </w:p>
    <w:p w:rsidR="00371564" w:rsidRDefault="00371564" w14:paraId="2808C251" w14:textId="77777777">
      <w:pPr>
        <w:pStyle w:val="BodyText"/>
        <w:spacing w:before="94"/>
        <w:ind w:left="0" w:firstLine="0"/>
      </w:pPr>
    </w:p>
    <w:p w:rsidR="00371564" w:rsidRDefault="001A35F3" w14:paraId="731369B3" w14:textId="77777777">
      <w:pPr>
        <w:pStyle w:val="Heading1"/>
        <w:numPr>
          <w:ilvl w:val="0"/>
          <w:numId w:val="1"/>
        </w:numPr>
        <w:tabs>
          <w:tab w:val="left" w:pos="521"/>
        </w:tabs>
        <w:spacing w:before="1"/>
        <w:ind w:left="521" w:hanging="356"/>
      </w:pPr>
      <w:r>
        <w:t>Legal</w:t>
      </w:r>
      <w:r>
        <w:rPr>
          <w:spacing w:val="-4"/>
        </w:rPr>
        <w:t xml:space="preserve"> </w:t>
      </w:r>
      <w:r>
        <w:rPr>
          <w:spacing w:val="-2"/>
        </w:rPr>
        <w:t>Provisions</w:t>
      </w:r>
    </w:p>
    <w:p w:rsidR="00371564" w:rsidRDefault="00371564" w14:paraId="4ACAF4C8" w14:textId="77777777">
      <w:pPr>
        <w:pStyle w:val="BodyText"/>
        <w:spacing w:before="6"/>
        <w:ind w:left="0" w:firstLine="0"/>
        <w:rPr>
          <w:rFonts w:ascii="Arial"/>
          <w:b/>
        </w:rPr>
      </w:pPr>
    </w:p>
    <w:p w:rsidR="00371564" w:rsidRDefault="001A35F3" w14:paraId="671D8721" w14:textId="77777777">
      <w:pPr>
        <w:pStyle w:val="ListParagraph"/>
        <w:numPr>
          <w:ilvl w:val="1"/>
          <w:numId w:val="1"/>
        </w:numPr>
        <w:tabs>
          <w:tab w:val="left" w:pos="885"/>
        </w:tabs>
        <w:spacing w:line="235" w:lineRule="auto"/>
        <w:ind w:right="207"/>
        <w:rPr>
          <w:rFonts w:ascii="Symbol" w:hAnsi="Symbol"/>
          <w:color w:val="1C1C1A"/>
        </w:rPr>
      </w:pPr>
      <w:r>
        <w:rPr>
          <w:color w:val="1C1C1A"/>
        </w:rPr>
        <w:t>The</w:t>
      </w:r>
      <w:r>
        <w:rPr>
          <w:color w:val="1C1C1A"/>
          <w:spacing w:val="-6"/>
        </w:rPr>
        <w:t xml:space="preserve"> </w:t>
      </w:r>
      <w:r>
        <w:rPr>
          <w:color w:val="1C1C1A"/>
        </w:rPr>
        <w:t>University</w:t>
      </w:r>
      <w:r>
        <w:rPr>
          <w:color w:val="1C1C1A"/>
          <w:spacing w:val="-5"/>
        </w:rPr>
        <w:t xml:space="preserve"> </w:t>
      </w:r>
      <w:r>
        <w:rPr>
          <w:color w:val="1C1C1A"/>
        </w:rPr>
        <w:t>reserves</w:t>
      </w:r>
      <w:r>
        <w:rPr>
          <w:color w:val="1C1C1A"/>
          <w:spacing w:val="-6"/>
        </w:rPr>
        <w:t xml:space="preserve"> </w:t>
      </w:r>
      <w:r>
        <w:rPr>
          <w:color w:val="1C1C1A"/>
        </w:rPr>
        <w:t>the</w:t>
      </w:r>
      <w:r>
        <w:rPr>
          <w:color w:val="1C1C1A"/>
          <w:spacing w:val="-4"/>
        </w:rPr>
        <w:t xml:space="preserve"> </w:t>
      </w:r>
      <w:r>
        <w:rPr>
          <w:color w:val="1C1C1A"/>
        </w:rPr>
        <w:t>right</w:t>
      </w:r>
      <w:r>
        <w:rPr>
          <w:color w:val="1C1C1A"/>
          <w:spacing w:val="-5"/>
        </w:rPr>
        <w:t xml:space="preserve"> </w:t>
      </w:r>
      <w:r>
        <w:rPr>
          <w:color w:val="1C1C1A"/>
        </w:rPr>
        <w:t>to</w:t>
      </w:r>
      <w:r>
        <w:rPr>
          <w:color w:val="1C1C1A"/>
          <w:spacing w:val="-8"/>
        </w:rPr>
        <w:t xml:space="preserve"> </w:t>
      </w:r>
      <w:r>
        <w:rPr>
          <w:color w:val="1C1C1A"/>
        </w:rPr>
        <w:t>review,</w:t>
      </w:r>
      <w:r>
        <w:rPr>
          <w:color w:val="1C1C1A"/>
          <w:spacing w:val="-3"/>
        </w:rPr>
        <w:t xml:space="preserve"> </w:t>
      </w:r>
      <w:r>
        <w:rPr>
          <w:color w:val="1C1C1A"/>
        </w:rPr>
        <w:t>adjust,</w:t>
      </w:r>
      <w:r>
        <w:rPr>
          <w:color w:val="1C1C1A"/>
          <w:spacing w:val="-5"/>
        </w:rPr>
        <w:t xml:space="preserve"> </w:t>
      </w:r>
      <w:r>
        <w:rPr>
          <w:color w:val="1C1C1A"/>
        </w:rPr>
        <w:t>or</w:t>
      </w:r>
      <w:r>
        <w:rPr>
          <w:color w:val="1C1C1A"/>
          <w:spacing w:val="-5"/>
        </w:rPr>
        <w:t xml:space="preserve"> </w:t>
      </w:r>
      <w:r>
        <w:rPr>
          <w:color w:val="1C1C1A"/>
        </w:rPr>
        <w:t>withdraw</w:t>
      </w:r>
      <w:r>
        <w:rPr>
          <w:color w:val="1C1C1A"/>
          <w:spacing w:val="-6"/>
        </w:rPr>
        <w:t xml:space="preserve"> </w:t>
      </w:r>
      <w:r>
        <w:rPr>
          <w:color w:val="1C1C1A"/>
        </w:rPr>
        <w:t>the</w:t>
      </w:r>
      <w:r>
        <w:rPr>
          <w:color w:val="1C1C1A"/>
          <w:spacing w:val="-7"/>
        </w:rPr>
        <w:t xml:space="preserve"> </w:t>
      </w:r>
      <w:r>
        <w:rPr>
          <w:color w:val="1C1C1A"/>
        </w:rPr>
        <w:t>COLA</w:t>
      </w:r>
      <w:r>
        <w:rPr>
          <w:color w:val="1C1C1A"/>
          <w:spacing w:val="-7"/>
        </w:rPr>
        <w:t xml:space="preserve"> </w:t>
      </w:r>
      <w:r>
        <w:rPr>
          <w:color w:val="1C1C1A"/>
        </w:rPr>
        <w:t>scheme</w:t>
      </w:r>
      <w:r>
        <w:rPr>
          <w:color w:val="1C1C1A"/>
          <w:spacing w:val="-3"/>
        </w:rPr>
        <w:t xml:space="preserve"> </w:t>
      </w:r>
      <w:r>
        <w:rPr>
          <w:color w:val="1C1C1A"/>
        </w:rPr>
        <w:t>in the event of the government introduction of student maintenance grants</w:t>
      </w:r>
    </w:p>
    <w:p w:rsidR="00371564" w:rsidRDefault="001A35F3" w14:paraId="72D5DB18" w14:textId="77777777">
      <w:pPr>
        <w:pStyle w:val="ListParagraph"/>
        <w:numPr>
          <w:ilvl w:val="1"/>
          <w:numId w:val="1"/>
        </w:numPr>
        <w:tabs>
          <w:tab w:val="left" w:pos="885"/>
        </w:tabs>
        <w:spacing w:before="101"/>
        <w:rPr>
          <w:rFonts w:ascii="Symbol" w:hAnsi="Symbol"/>
          <w:color w:val="1C1C1A"/>
        </w:rPr>
      </w:pPr>
      <w:r>
        <w:rPr>
          <w:color w:val="1C1C1A"/>
        </w:rPr>
        <w:t>All</w:t>
      </w:r>
      <w:r>
        <w:rPr>
          <w:color w:val="1C1C1A"/>
          <w:spacing w:val="-16"/>
        </w:rPr>
        <w:t xml:space="preserve"> </w:t>
      </w:r>
      <w:r>
        <w:rPr>
          <w:color w:val="1C1C1A"/>
        </w:rPr>
        <w:t>decisions</w:t>
      </w:r>
      <w:r>
        <w:rPr>
          <w:color w:val="1C1C1A"/>
          <w:spacing w:val="-15"/>
        </w:rPr>
        <w:t xml:space="preserve"> </w:t>
      </w:r>
      <w:r>
        <w:rPr>
          <w:color w:val="1C1C1A"/>
        </w:rPr>
        <w:t>regarding</w:t>
      </w:r>
      <w:r>
        <w:rPr>
          <w:color w:val="1C1C1A"/>
          <w:spacing w:val="-11"/>
        </w:rPr>
        <w:t xml:space="preserve"> </w:t>
      </w:r>
      <w:r>
        <w:rPr>
          <w:color w:val="1C1C1A"/>
        </w:rPr>
        <w:t>eligibility</w:t>
      </w:r>
      <w:r>
        <w:rPr>
          <w:color w:val="1C1C1A"/>
          <w:spacing w:val="-13"/>
        </w:rPr>
        <w:t xml:space="preserve"> </w:t>
      </w:r>
      <w:r>
        <w:rPr>
          <w:color w:val="1C1C1A"/>
        </w:rPr>
        <w:t>and</w:t>
      </w:r>
      <w:r>
        <w:rPr>
          <w:color w:val="1C1C1A"/>
          <w:spacing w:val="-12"/>
        </w:rPr>
        <w:t xml:space="preserve"> </w:t>
      </w:r>
      <w:r>
        <w:rPr>
          <w:color w:val="1C1C1A"/>
        </w:rPr>
        <w:t>payment</w:t>
      </w:r>
      <w:r>
        <w:rPr>
          <w:color w:val="1C1C1A"/>
          <w:spacing w:val="-10"/>
        </w:rPr>
        <w:t xml:space="preserve"> </w:t>
      </w:r>
      <w:r>
        <w:rPr>
          <w:color w:val="1C1C1A"/>
        </w:rPr>
        <w:t>are</w:t>
      </w:r>
      <w:r>
        <w:rPr>
          <w:color w:val="1C1C1A"/>
          <w:spacing w:val="-15"/>
        </w:rPr>
        <w:t xml:space="preserve"> </w:t>
      </w:r>
      <w:r>
        <w:rPr>
          <w:color w:val="1C1C1A"/>
          <w:spacing w:val="-2"/>
        </w:rPr>
        <w:t>final</w:t>
      </w:r>
    </w:p>
    <w:p w:rsidR="00371564" w:rsidRDefault="001A35F3" w14:paraId="11432D52" w14:textId="77777777">
      <w:pPr>
        <w:pStyle w:val="ListParagraph"/>
        <w:numPr>
          <w:ilvl w:val="1"/>
          <w:numId w:val="1"/>
        </w:numPr>
        <w:tabs>
          <w:tab w:val="left" w:pos="885"/>
        </w:tabs>
        <w:spacing w:before="97"/>
        <w:rPr>
          <w:rFonts w:ascii="Symbol" w:hAnsi="Symbol"/>
          <w:color w:val="1C1C1A"/>
        </w:rPr>
      </w:pPr>
      <w:r>
        <w:rPr>
          <w:color w:val="1C1C1A"/>
        </w:rPr>
        <w:t>These</w:t>
      </w:r>
      <w:r>
        <w:rPr>
          <w:color w:val="1C1C1A"/>
          <w:spacing w:val="-12"/>
        </w:rPr>
        <w:t xml:space="preserve"> </w:t>
      </w:r>
      <w:r>
        <w:rPr>
          <w:color w:val="1C1C1A"/>
        </w:rPr>
        <w:t>terms</w:t>
      </w:r>
      <w:r>
        <w:rPr>
          <w:color w:val="1C1C1A"/>
          <w:spacing w:val="-10"/>
        </w:rPr>
        <w:t xml:space="preserve"> </w:t>
      </w:r>
      <w:r>
        <w:rPr>
          <w:color w:val="1C1C1A"/>
        </w:rPr>
        <w:t>and</w:t>
      </w:r>
      <w:r>
        <w:rPr>
          <w:color w:val="1C1C1A"/>
          <w:spacing w:val="-12"/>
        </w:rPr>
        <w:t xml:space="preserve"> </w:t>
      </w:r>
      <w:r>
        <w:rPr>
          <w:color w:val="1C1C1A"/>
        </w:rPr>
        <w:t>conditions</w:t>
      </w:r>
      <w:r>
        <w:rPr>
          <w:color w:val="1C1C1A"/>
          <w:spacing w:val="-7"/>
        </w:rPr>
        <w:t xml:space="preserve"> </w:t>
      </w:r>
      <w:r>
        <w:rPr>
          <w:color w:val="1C1C1A"/>
        </w:rPr>
        <w:t>are</w:t>
      </w:r>
      <w:r>
        <w:rPr>
          <w:color w:val="1C1C1A"/>
          <w:spacing w:val="-15"/>
        </w:rPr>
        <w:t xml:space="preserve"> </w:t>
      </w:r>
      <w:r>
        <w:rPr>
          <w:color w:val="1C1C1A"/>
        </w:rPr>
        <w:t>governed</w:t>
      </w:r>
      <w:r>
        <w:rPr>
          <w:color w:val="1C1C1A"/>
          <w:spacing w:val="-12"/>
        </w:rPr>
        <w:t xml:space="preserve"> </w:t>
      </w:r>
      <w:r>
        <w:rPr>
          <w:color w:val="1C1C1A"/>
        </w:rPr>
        <w:t>by</w:t>
      </w:r>
      <w:r>
        <w:rPr>
          <w:color w:val="1C1C1A"/>
          <w:spacing w:val="-11"/>
        </w:rPr>
        <w:t xml:space="preserve"> </w:t>
      </w:r>
      <w:r>
        <w:rPr>
          <w:color w:val="1C1C1A"/>
        </w:rPr>
        <w:t>English</w:t>
      </w:r>
      <w:r>
        <w:rPr>
          <w:color w:val="1C1C1A"/>
          <w:spacing w:val="-8"/>
        </w:rPr>
        <w:t xml:space="preserve"> </w:t>
      </w:r>
      <w:r>
        <w:rPr>
          <w:color w:val="1C1C1A"/>
          <w:spacing w:val="-5"/>
        </w:rPr>
        <w:t>law</w:t>
      </w:r>
    </w:p>
    <w:p w:rsidR="00371564" w:rsidRDefault="001A35F3" w14:paraId="592E512B" w14:textId="77777777">
      <w:pPr>
        <w:pStyle w:val="ListParagraph"/>
        <w:numPr>
          <w:ilvl w:val="1"/>
          <w:numId w:val="1"/>
        </w:numPr>
        <w:tabs>
          <w:tab w:val="left" w:pos="885"/>
        </w:tabs>
        <w:spacing w:before="102" w:line="235" w:lineRule="auto"/>
        <w:ind w:right="966"/>
        <w:rPr>
          <w:rFonts w:ascii="Symbol" w:hAnsi="Symbol"/>
          <w:color w:val="1C1C1A"/>
        </w:rPr>
      </w:pPr>
      <w:r>
        <w:rPr>
          <w:color w:val="1C1C1A"/>
        </w:rPr>
        <w:t>The</w:t>
      </w:r>
      <w:r>
        <w:rPr>
          <w:color w:val="1C1C1A"/>
          <w:spacing w:val="-7"/>
        </w:rPr>
        <w:t xml:space="preserve"> </w:t>
      </w:r>
      <w:r>
        <w:rPr>
          <w:color w:val="1C1C1A"/>
        </w:rPr>
        <w:t>University</w:t>
      </w:r>
      <w:r>
        <w:rPr>
          <w:color w:val="1C1C1A"/>
          <w:spacing w:val="-6"/>
        </w:rPr>
        <w:t xml:space="preserve"> </w:t>
      </w:r>
      <w:r>
        <w:rPr>
          <w:color w:val="1C1C1A"/>
        </w:rPr>
        <w:t>will</w:t>
      </w:r>
      <w:r>
        <w:rPr>
          <w:color w:val="1C1C1A"/>
          <w:spacing w:val="-6"/>
        </w:rPr>
        <w:t xml:space="preserve"> </w:t>
      </w:r>
      <w:r>
        <w:rPr>
          <w:color w:val="1C1C1A"/>
        </w:rPr>
        <w:t>process</w:t>
      </w:r>
      <w:r>
        <w:rPr>
          <w:color w:val="1C1C1A"/>
          <w:spacing w:val="-5"/>
        </w:rPr>
        <w:t xml:space="preserve"> </w:t>
      </w:r>
      <w:r>
        <w:rPr>
          <w:color w:val="1C1C1A"/>
        </w:rPr>
        <w:t>all</w:t>
      </w:r>
      <w:r>
        <w:rPr>
          <w:color w:val="1C1C1A"/>
          <w:spacing w:val="-6"/>
        </w:rPr>
        <w:t xml:space="preserve"> </w:t>
      </w:r>
      <w:r>
        <w:rPr>
          <w:color w:val="1C1C1A"/>
        </w:rPr>
        <w:t>personal</w:t>
      </w:r>
      <w:r>
        <w:rPr>
          <w:color w:val="1C1C1A"/>
          <w:spacing w:val="-9"/>
        </w:rPr>
        <w:t xml:space="preserve"> </w:t>
      </w:r>
      <w:r>
        <w:rPr>
          <w:color w:val="1C1C1A"/>
        </w:rPr>
        <w:t>data</w:t>
      </w:r>
      <w:r>
        <w:rPr>
          <w:color w:val="1C1C1A"/>
          <w:spacing w:val="-7"/>
        </w:rPr>
        <w:t xml:space="preserve"> </w:t>
      </w:r>
      <w:r>
        <w:rPr>
          <w:color w:val="1C1C1A"/>
        </w:rPr>
        <w:t>in</w:t>
      </w:r>
      <w:r>
        <w:rPr>
          <w:color w:val="1C1C1A"/>
          <w:spacing w:val="-7"/>
        </w:rPr>
        <w:t xml:space="preserve"> </w:t>
      </w:r>
      <w:r>
        <w:rPr>
          <w:color w:val="1C1C1A"/>
        </w:rPr>
        <w:t>accordance</w:t>
      </w:r>
      <w:r>
        <w:rPr>
          <w:color w:val="1C1C1A"/>
          <w:spacing w:val="-7"/>
        </w:rPr>
        <w:t xml:space="preserve"> </w:t>
      </w:r>
      <w:r>
        <w:rPr>
          <w:color w:val="1C1C1A"/>
        </w:rPr>
        <w:t>with</w:t>
      </w:r>
      <w:r>
        <w:rPr>
          <w:color w:val="1C1C1A"/>
          <w:spacing w:val="-7"/>
        </w:rPr>
        <w:t xml:space="preserve"> </w:t>
      </w:r>
      <w:r>
        <w:rPr>
          <w:color w:val="1C1C1A"/>
        </w:rPr>
        <w:t>current</w:t>
      </w:r>
      <w:r>
        <w:rPr>
          <w:color w:val="1C1C1A"/>
          <w:spacing w:val="-3"/>
        </w:rPr>
        <w:t xml:space="preserve"> </w:t>
      </w:r>
      <w:r>
        <w:rPr>
          <w:color w:val="1C1C1A"/>
        </w:rPr>
        <w:t>data protection legislation</w:t>
      </w:r>
      <w:bookmarkStart w:name="_Int_MflEmikc" w:id="8"/>
      <w:r>
        <w:rPr>
          <w:color w:val="1C1C1A"/>
        </w:rPr>
        <w:t xml:space="preserve"> Our</w:t>
      </w:r>
      <w:bookmarkEnd w:id="8"/>
      <w:r>
        <w:rPr>
          <w:color w:val="1C1C1A"/>
        </w:rPr>
        <w:t xml:space="preserve"> data protection resources are available </w:t>
      </w:r>
      <w:hyperlink r:id="rId8">
        <w:r w:rsidR="00371564">
          <w:rPr>
            <w:color w:val="0461C1"/>
            <w:u w:val="single" w:color="0461C1"/>
          </w:rPr>
          <w:t>here</w:t>
        </w:r>
      </w:hyperlink>
      <w:r>
        <w:rPr>
          <w:color w:val="1C1C1A"/>
        </w:rPr>
        <w:t>.</w:t>
      </w:r>
    </w:p>
    <w:p w:rsidR="00371564" w:rsidRDefault="001A35F3" w14:paraId="60ECC92B" w14:textId="39EC6C87">
      <w:pPr>
        <w:pStyle w:val="ListParagraph"/>
        <w:numPr>
          <w:ilvl w:val="1"/>
          <w:numId w:val="1"/>
        </w:numPr>
        <w:tabs>
          <w:tab w:val="left" w:pos="885"/>
        </w:tabs>
        <w:spacing w:before="101" w:line="267" w:lineRule="exact"/>
        <w:rPr>
          <w:rFonts w:ascii="Symbol" w:hAnsi="Symbol"/>
          <w:color w:val="1C1C1A"/>
        </w:rPr>
      </w:pPr>
      <w:r>
        <w:rPr>
          <w:color w:val="1C1C1A"/>
        </w:rPr>
        <w:t>Any</w:t>
      </w:r>
      <w:r>
        <w:rPr>
          <w:color w:val="1C1C1A"/>
          <w:spacing w:val="-9"/>
        </w:rPr>
        <w:t xml:space="preserve"> </w:t>
      </w:r>
      <w:r>
        <w:rPr>
          <w:color w:val="1C1C1A"/>
        </w:rPr>
        <w:t>complaints</w:t>
      </w:r>
      <w:r>
        <w:rPr>
          <w:color w:val="1C1C1A"/>
          <w:spacing w:val="-8"/>
        </w:rPr>
        <w:t xml:space="preserve"> </w:t>
      </w:r>
      <w:r>
        <w:rPr>
          <w:color w:val="1C1C1A"/>
        </w:rPr>
        <w:t>related</w:t>
      </w:r>
      <w:r>
        <w:rPr>
          <w:color w:val="1C1C1A"/>
          <w:spacing w:val="-11"/>
        </w:rPr>
        <w:t xml:space="preserve"> </w:t>
      </w:r>
      <w:r>
        <w:rPr>
          <w:color w:val="1C1C1A"/>
        </w:rPr>
        <w:t>to</w:t>
      </w:r>
      <w:r>
        <w:rPr>
          <w:color w:val="1C1C1A"/>
          <w:spacing w:val="-7"/>
        </w:rPr>
        <w:t xml:space="preserve"> </w:t>
      </w:r>
      <w:r>
        <w:rPr>
          <w:color w:val="1C1C1A"/>
        </w:rPr>
        <w:t>this</w:t>
      </w:r>
      <w:r>
        <w:rPr>
          <w:color w:val="1C1C1A"/>
          <w:spacing w:val="-11"/>
        </w:rPr>
        <w:t xml:space="preserve"> </w:t>
      </w:r>
      <w:r>
        <w:rPr>
          <w:color w:val="1C1C1A"/>
        </w:rPr>
        <w:t>scheme</w:t>
      </w:r>
      <w:r>
        <w:rPr>
          <w:color w:val="1C1C1A"/>
          <w:spacing w:val="-9"/>
        </w:rPr>
        <w:t xml:space="preserve"> </w:t>
      </w:r>
      <w:r>
        <w:rPr>
          <w:color w:val="1C1C1A"/>
        </w:rPr>
        <w:t>will</w:t>
      </w:r>
      <w:r>
        <w:rPr>
          <w:color w:val="1C1C1A"/>
          <w:spacing w:val="-7"/>
        </w:rPr>
        <w:t xml:space="preserve"> </w:t>
      </w:r>
      <w:r>
        <w:rPr>
          <w:color w:val="1C1C1A"/>
        </w:rPr>
        <w:t>be</w:t>
      </w:r>
      <w:r>
        <w:rPr>
          <w:color w:val="1C1C1A"/>
          <w:spacing w:val="-9"/>
        </w:rPr>
        <w:t xml:space="preserve"> </w:t>
      </w:r>
      <w:r>
        <w:rPr>
          <w:color w:val="1C1C1A"/>
        </w:rPr>
        <w:t>dealt</w:t>
      </w:r>
      <w:r w:rsidR="00107273">
        <w:rPr>
          <w:color w:val="1C1C1A"/>
        </w:rPr>
        <w:t xml:space="preserve"> with</w:t>
      </w:r>
      <w:r>
        <w:rPr>
          <w:color w:val="1C1C1A"/>
          <w:spacing w:val="-3"/>
        </w:rPr>
        <w:t xml:space="preserve"> </w:t>
      </w:r>
      <w:r>
        <w:rPr>
          <w:color w:val="1C1C1A"/>
        </w:rPr>
        <w:t>in</w:t>
      </w:r>
      <w:r>
        <w:rPr>
          <w:color w:val="1C1C1A"/>
          <w:spacing w:val="-9"/>
        </w:rPr>
        <w:t xml:space="preserve"> </w:t>
      </w:r>
      <w:r>
        <w:rPr>
          <w:color w:val="1C1C1A"/>
        </w:rPr>
        <w:t>accordance</w:t>
      </w:r>
      <w:r>
        <w:rPr>
          <w:color w:val="1C1C1A"/>
          <w:spacing w:val="-6"/>
        </w:rPr>
        <w:t xml:space="preserve"> </w:t>
      </w:r>
      <w:r>
        <w:rPr>
          <w:color w:val="1C1C1A"/>
        </w:rPr>
        <w:t>with</w:t>
      </w:r>
      <w:r>
        <w:rPr>
          <w:color w:val="1C1C1A"/>
          <w:spacing w:val="-11"/>
        </w:rPr>
        <w:t xml:space="preserve"> </w:t>
      </w:r>
      <w:r>
        <w:rPr>
          <w:color w:val="1C1C1A"/>
          <w:spacing w:val="-5"/>
        </w:rPr>
        <w:t>the</w:t>
      </w:r>
    </w:p>
    <w:p w:rsidR="00371564" w:rsidRDefault="001A35F3" w14:paraId="76EE5BB2" w14:textId="77777777">
      <w:pPr>
        <w:pStyle w:val="BodyText"/>
        <w:spacing w:line="251" w:lineRule="exact"/>
        <w:ind w:firstLine="0"/>
      </w:pPr>
      <w:r>
        <w:rPr>
          <w:color w:val="1C1C1A"/>
        </w:rPr>
        <w:t>University’s</w:t>
      </w:r>
      <w:r>
        <w:rPr>
          <w:color w:val="1C1C1A"/>
          <w:spacing w:val="-9"/>
        </w:rPr>
        <w:t xml:space="preserve"> </w:t>
      </w:r>
      <w:r>
        <w:rPr>
          <w:color w:val="1C1C1A"/>
        </w:rPr>
        <w:t>Student</w:t>
      </w:r>
      <w:r>
        <w:rPr>
          <w:color w:val="1C1C1A"/>
          <w:spacing w:val="-6"/>
        </w:rPr>
        <w:t xml:space="preserve"> </w:t>
      </w:r>
      <w:r>
        <w:rPr>
          <w:color w:val="1C1C1A"/>
        </w:rPr>
        <w:t>Complaints</w:t>
      </w:r>
      <w:r>
        <w:rPr>
          <w:color w:val="1C1C1A"/>
          <w:spacing w:val="-7"/>
        </w:rPr>
        <w:t xml:space="preserve"> </w:t>
      </w:r>
      <w:r>
        <w:rPr>
          <w:color w:val="1C1C1A"/>
          <w:spacing w:val="-2"/>
        </w:rPr>
        <w:t>Procedure</w:t>
      </w:r>
    </w:p>
    <w:p w:rsidR="00371564" w:rsidRDefault="00371564" w14:paraId="3140BD24" w14:textId="77777777">
      <w:pPr>
        <w:pStyle w:val="BodyText"/>
        <w:spacing w:before="96"/>
        <w:ind w:left="0" w:firstLine="0"/>
      </w:pPr>
    </w:p>
    <w:p w:rsidR="00371564" w:rsidRDefault="001A35F3" w14:paraId="1BA4E320" w14:textId="77777777">
      <w:pPr>
        <w:pStyle w:val="Heading1"/>
        <w:numPr>
          <w:ilvl w:val="0"/>
          <w:numId w:val="1"/>
        </w:numPr>
        <w:tabs>
          <w:tab w:val="left" w:pos="521"/>
        </w:tabs>
        <w:ind w:left="521" w:hanging="356"/>
      </w:pPr>
      <w:r>
        <w:rPr>
          <w:spacing w:val="-2"/>
        </w:rPr>
        <w:t>Administration</w:t>
      </w:r>
    </w:p>
    <w:p w:rsidR="00371564" w:rsidRDefault="00371564" w14:paraId="1FA9FC52" w14:textId="77777777">
      <w:pPr>
        <w:pStyle w:val="BodyText"/>
        <w:spacing w:before="9"/>
        <w:ind w:left="0" w:firstLine="0"/>
        <w:rPr>
          <w:rFonts w:ascii="Arial"/>
          <w:b/>
        </w:rPr>
      </w:pPr>
    </w:p>
    <w:p w:rsidR="00371564" w:rsidRDefault="001A35F3" w14:paraId="5741AA62" w14:textId="77777777">
      <w:pPr>
        <w:pStyle w:val="ListParagraph"/>
        <w:numPr>
          <w:ilvl w:val="1"/>
          <w:numId w:val="1"/>
        </w:numPr>
        <w:tabs>
          <w:tab w:val="left" w:pos="885"/>
        </w:tabs>
        <w:spacing w:before="1" w:line="235" w:lineRule="auto"/>
        <w:ind w:right="553"/>
        <w:rPr>
          <w:rFonts w:ascii="Symbol" w:hAnsi="Symbol"/>
          <w:color w:val="1C1C1A"/>
        </w:rPr>
      </w:pPr>
      <w:r>
        <w:rPr>
          <w:color w:val="1C1C1A"/>
        </w:rPr>
        <w:t>No</w:t>
      </w:r>
      <w:r>
        <w:rPr>
          <w:color w:val="1C1C1A"/>
          <w:spacing w:val="-5"/>
        </w:rPr>
        <w:t xml:space="preserve"> </w:t>
      </w:r>
      <w:r>
        <w:rPr>
          <w:color w:val="1C1C1A"/>
        </w:rPr>
        <w:t>separate</w:t>
      </w:r>
      <w:r>
        <w:rPr>
          <w:color w:val="1C1C1A"/>
          <w:spacing w:val="-7"/>
        </w:rPr>
        <w:t xml:space="preserve"> </w:t>
      </w:r>
      <w:r>
        <w:rPr>
          <w:color w:val="1C1C1A"/>
        </w:rPr>
        <w:t>application</w:t>
      </w:r>
      <w:r>
        <w:rPr>
          <w:color w:val="1C1C1A"/>
          <w:spacing w:val="-5"/>
        </w:rPr>
        <w:t xml:space="preserve"> </w:t>
      </w:r>
      <w:r>
        <w:rPr>
          <w:color w:val="1C1C1A"/>
        </w:rPr>
        <w:t>is</w:t>
      </w:r>
      <w:r>
        <w:rPr>
          <w:color w:val="1C1C1A"/>
          <w:spacing w:val="-5"/>
        </w:rPr>
        <w:t xml:space="preserve"> </w:t>
      </w:r>
      <w:r>
        <w:rPr>
          <w:color w:val="1C1C1A"/>
        </w:rPr>
        <w:t>required;</w:t>
      </w:r>
      <w:r>
        <w:rPr>
          <w:color w:val="1C1C1A"/>
          <w:spacing w:val="-5"/>
        </w:rPr>
        <w:t xml:space="preserve"> </w:t>
      </w:r>
      <w:r>
        <w:rPr>
          <w:color w:val="1C1C1A"/>
        </w:rPr>
        <w:t>the</w:t>
      </w:r>
      <w:r>
        <w:rPr>
          <w:color w:val="1C1C1A"/>
          <w:spacing w:val="-5"/>
        </w:rPr>
        <w:t xml:space="preserve"> </w:t>
      </w:r>
      <w:r>
        <w:rPr>
          <w:color w:val="1C1C1A"/>
        </w:rPr>
        <w:t>COLA</w:t>
      </w:r>
      <w:r>
        <w:rPr>
          <w:color w:val="1C1C1A"/>
          <w:spacing w:val="-8"/>
        </w:rPr>
        <w:t xml:space="preserve"> </w:t>
      </w:r>
      <w:r>
        <w:rPr>
          <w:color w:val="1C1C1A"/>
        </w:rPr>
        <w:t>is</w:t>
      </w:r>
      <w:r>
        <w:rPr>
          <w:color w:val="1C1C1A"/>
          <w:spacing w:val="-9"/>
        </w:rPr>
        <w:t xml:space="preserve"> </w:t>
      </w:r>
      <w:r>
        <w:rPr>
          <w:color w:val="1C1C1A"/>
        </w:rPr>
        <w:t>automatically</w:t>
      </w:r>
      <w:r>
        <w:rPr>
          <w:color w:val="1C1C1A"/>
          <w:spacing w:val="-6"/>
        </w:rPr>
        <w:t xml:space="preserve"> </w:t>
      </w:r>
      <w:r>
        <w:rPr>
          <w:color w:val="1C1C1A"/>
        </w:rPr>
        <w:t>applied</w:t>
      </w:r>
      <w:r>
        <w:rPr>
          <w:color w:val="1C1C1A"/>
          <w:spacing w:val="-5"/>
        </w:rPr>
        <w:t xml:space="preserve"> </w:t>
      </w:r>
      <w:r>
        <w:rPr>
          <w:color w:val="1C1C1A"/>
        </w:rPr>
        <w:t>to</w:t>
      </w:r>
      <w:r>
        <w:rPr>
          <w:color w:val="1C1C1A"/>
          <w:spacing w:val="-7"/>
        </w:rPr>
        <w:t xml:space="preserve"> </w:t>
      </w:r>
      <w:r>
        <w:rPr>
          <w:color w:val="1C1C1A"/>
        </w:rPr>
        <w:t xml:space="preserve">eligible </w:t>
      </w:r>
      <w:r>
        <w:rPr>
          <w:color w:val="1C1C1A"/>
          <w:spacing w:val="-2"/>
        </w:rPr>
        <w:t>students</w:t>
      </w:r>
    </w:p>
    <w:p w:rsidR="00371564" w:rsidRDefault="001A35F3" w14:paraId="0D324E37" w14:textId="77777777">
      <w:pPr>
        <w:pStyle w:val="ListParagraph"/>
        <w:numPr>
          <w:ilvl w:val="1"/>
          <w:numId w:val="1"/>
        </w:numPr>
        <w:tabs>
          <w:tab w:val="left" w:pos="885"/>
        </w:tabs>
        <w:spacing w:before="104" w:line="235" w:lineRule="auto"/>
        <w:ind w:right="391"/>
        <w:rPr>
          <w:rFonts w:ascii="Symbol" w:hAnsi="Symbol"/>
          <w:color w:val="1C1C1A"/>
        </w:rPr>
      </w:pPr>
      <w:r>
        <w:rPr>
          <w:color w:val="1C1C1A"/>
        </w:rPr>
        <w:t>Students</w:t>
      </w:r>
      <w:r>
        <w:rPr>
          <w:color w:val="1C1C1A"/>
          <w:spacing w:val="-11"/>
        </w:rPr>
        <w:t xml:space="preserve"> </w:t>
      </w:r>
      <w:r>
        <w:rPr>
          <w:color w:val="1C1C1A"/>
        </w:rPr>
        <w:t>must</w:t>
      </w:r>
      <w:r>
        <w:rPr>
          <w:color w:val="1C1C1A"/>
          <w:spacing w:val="-5"/>
        </w:rPr>
        <w:t xml:space="preserve"> </w:t>
      </w:r>
      <w:r>
        <w:rPr>
          <w:color w:val="1C1C1A"/>
        </w:rPr>
        <w:t>maintain</w:t>
      </w:r>
      <w:r>
        <w:rPr>
          <w:color w:val="1C1C1A"/>
          <w:spacing w:val="-11"/>
        </w:rPr>
        <w:t xml:space="preserve"> </w:t>
      </w:r>
      <w:r>
        <w:rPr>
          <w:color w:val="1C1C1A"/>
        </w:rPr>
        <w:t>minimum</w:t>
      </w:r>
      <w:r>
        <w:rPr>
          <w:color w:val="1C1C1A"/>
          <w:spacing w:val="-8"/>
        </w:rPr>
        <w:t xml:space="preserve"> </w:t>
      </w:r>
      <w:r>
        <w:rPr>
          <w:color w:val="1C1C1A"/>
        </w:rPr>
        <w:t>attendance</w:t>
      </w:r>
      <w:r>
        <w:rPr>
          <w:color w:val="1C1C1A"/>
          <w:spacing w:val="-11"/>
        </w:rPr>
        <w:t xml:space="preserve"> </w:t>
      </w:r>
      <w:r>
        <w:rPr>
          <w:color w:val="1C1C1A"/>
        </w:rPr>
        <w:t>thresholds,</w:t>
      </w:r>
      <w:r>
        <w:rPr>
          <w:color w:val="1C1C1A"/>
          <w:spacing w:val="-4"/>
        </w:rPr>
        <w:t xml:space="preserve"> </w:t>
      </w:r>
      <w:r>
        <w:rPr>
          <w:color w:val="1C1C1A"/>
        </w:rPr>
        <w:t>which</w:t>
      </w:r>
      <w:r>
        <w:rPr>
          <w:color w:val="1C1C1A"/>
          <w:spacing w:val="-7"/>
        </w:rPr>
        <w:t xml:space="preserve"> </w:t>
      </w:r>
      <w:r>
        <w:rPr>
          <w:color w:val="1C1C1A"/>
        </w:rPr>
        <w:t>will</w:t>
      </w:r>
      <w:r>
        <w:rPr>
          <w:color w:val="1C1C1A"/>
          <w:spacing w:val="-8"/>
        </w:rPr>
        <w:t xml:space="preserve"> </w:t>
      </w:r>
      <w:r>
        <w:rPr>
          <w:color w:val="1C1C1A"/>
        </w:rPr>
        <w:t>be</w:t>
      </w:r>
      <w:r>
        <w:rPr>
          <w:color w:val="1C1C1A"/>
          <w:spacing w:val="-7"/>
        </w:rPr>
        <w:t xml:space="preserve"> </w:t>
      </w:r>
      <w:r>
        <w:rPr>
          <w:color w:val="1C1C1A"/>
        </w:rPr>
        <w:t>provided</w:t>
      </w:r>
      <w:r>
        <w:rPr>
          <w:color w:val="1C1C1A"/>
          <w:spacing w:val="-7"/>
        </w:rPr>
        <w:t xml:space="preserve"> </w:t>
      </w:r>
      <w:r>
        <w:rPr>
          <w:color w:val="1C1C1A"/>
        </w:rPr>
        <w:t xml:space="preserve">at </w:t>
      </w:r>
      <w:r>
        <w:rPr>
          <w:color w:val="1C1C1A"/>
          <w:spacing w:val="-2"/>
        </w:rPr>
        <w:t>enrolment</w:t>
      </w:r>
    </w:p>
    <w:p w:rsidR="00371564" w:rsidRDefault="001A35F3" w14:paraId="5DEF5AF0" w14:textId="77777777">
      <w:pPr>
        <w:pStyle w:val="ListParagraph"/>
        <w:numPr>
          <w:ilvl w:val="1"/>
          <w:numId w:val="1"/>
        </w:numPr>
        <w:tabs>
          <w:tab w:val="left" w:pos="885"/>
        </w:tabs>
        <w:spacing w:before="101"/>
        <w:rPr>
          <w:rFonts w:ascii="Symbol" w:hAnsi="Symbol"/>
          <w:color w:val="1C1C1A"/>
        </w:rPr>
      </w:pPr>
      <w:r w:rsidR="001A35F3">
        <w:rPr>
          <w:color w:val="1C1C1A"/>
        </w:rPr>
        <w:t>Attendance</w:t>
      </w:r>
      <w:r w:rsidR="001A35F3">
        <w:rPr>
          <w:color w:val="1C1C1A"/>
          <w:spacing w:val="-11"/>
        </w:rPr>
        <w:t xml:space="preserve"> </w:t>
      </w:r>
      <w:r w:rsidR="001A35F3">
        <w:rPr>
          <w:color w:val="1C1C1A"/>
        </w:rPr>
        <w:t>will</w:t>
      </w:r>
      <w:r w:rsidR="001A35F3">
        <w:rPr>
          <w:color w:val="1C1C1A"/>
          <w:spacing w:val="-10"/>
        </w:rPr>
        <w:t xml:space="preserve"> </w:t>
      </w:r>
      <w:r w:rsidR="001A35F3">
        <w:rPr>
          <w:color w:val="1C1C1A"/>
        </w:rPr>
        <w:t>be</w:t>
      </w:r>
      <w:r w:rsidR="001A35F3">
        <w:rPr>
          <w:color w:val="1C1C1A"/>
          <w:spacing w:val="-9"/>
        </w:rPr>
        <w:t xml:space="preserve"> </w:t>
      </w:r>
      <w:r w:rsidR="001A35F3">
        <w:rPr>
          <w:color w:val="1C1C1A"/>
        </w:rPr>
        <w:t>monitored</w:t>
      </w:r>
      <w:r w:rsidR="001A35F3">
        <w:rPr>
          <w:color w:val="1C1C1A"/>
          <w:spacing w:val="-9"/>
        </w:rPr>
        <w:t xml:space="preserve"> </w:t>
      </w:r>
      <w:bookmarkStart w:name="_Int_QiVOxxrR" w:id="1847409184"/>
      <w:r w:rsidR="001A35F3">
        <w:rPr>
          <w:color w:val="1C1C1A"/>
        </w:rPr>
        <w:t>on</w:t>
      </w:r>
      <w:r w:rsidR="001A35F3">
        <w:rPr>
          <w:color w:val="1C1C1A"/>
          <w:spacing w:val="-12"/>
        </w:rPr>
        <w:t xml:space="preserve"> </w:t>
      </w:r>
      <w:r w:rsidR="001A35F3">
        <w:rPr>
          <w:color w:val="1C1C1A"/>
        </w:rPr>
        <w:t>a</w:t>
      </w:r>
      <w:r w:rsidR="001A35F3">
        <w:rPr>
          <w:color w:val="1C1C1A"/>
          <w:spacing w:val="-11"/>
        </w:rPr>
        <w:t xml:space="preserve"> </w:t>
      </w:r>
      <w:r w:rsidR="001A35F3">
        <w:rPr>
          <w:color w:val="1C1C1A"/>
        </w:rPr>
        <w:t>monthly</w:t>
      </w:r>
      <w:r w:rsidR="001A35F3">
        <w:rPr>
          <w:color w:val="1C1C1A"/>
          <w:spacing w:val="-8"/>
        </w:rPr>
        <w:t xml:space="preserve"> </w:t>
      </w:r>
      <w:r w:rsidR="001A35F3">
        <w:rPr>
          <w:color w:val="1C1C1A"/>
          <w:spacing w:val="-2"/>
        </w:rPr>
        <w:t>basis</w:t>
      </w:r>
      <w:bookmarkEnd w:id="1847409184"/>
    </w:p>
    <w:p w:rsidR="2D45212E" w:rsidP="2D45212E" w:rsidRDefault="2D45212E" w14:paraId="262F0178" w14:textId="4F8C6147">
      <w:pPr>
        <w:pStyle w:val="Normal"/>
        <w:tabs>
          <w:tab w:val="left" w:leader="none" w:pos="885"/>
        </w:tabs>
        <w:spacing w:before="101"/>
        <w:ind w:left="523"/>
        <w:rPr>
          <w:rFonts w:ascii="Symbol" w:hAnsi="Symbol"/>
          <w:color w:val="1C1C1A"/>
        </w:rPr>
      </w:pPr>
    </w:p>
    <w:sectPr w:rsidR="00371564">
      <w:pgSz w:w="11920" w:h="16850" w:orient="portrait"/>
      <w:pgMar w:top="134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XDRCdvPuC+WfK" int2:id="qrFoIiE4">
      <int2:state int2:type="spell" int2:value="Rejected"/>
    </int2:textHash>
    <int2:bookmark int2:bookmarkName="_Int_puwwWgug" int2:invalidationBookmarkName="" int2:hashCode="f1OmjTJDRvyEV6" int2:id="EqU8WBw1">
      <int2:state int2:type="style" int2:value="Rejected"/>
    </int2:bookmark>
    <int2:bookmark int2:bookmarkName="_Int_eOMsfecM" int2:invalidationBookmarkName="" int2:hashCode="f1OmjTJDRvyEV6" int2:id="jAhjhjOX">
      <int2:state int2:type="style" int2:value="Rejected"/>
    </int2:bookmark>
    <int2:bookmark int2:bookmarkName="_Int_fclYpk2X" int2:invalidationBookmarkName="" int2:hashCode="LDoO9u9DFubl0c" int2:id="DkJ6wRvJ">
      <int2:state int2:type="style" int2:value="Rejected"/>
    </int2:bookmark>
    <int2:bookmark int2:bookmarkName="_Int_7lWosNm8" int2:invalidationBookmarkName="" int2:hashCode="LDoO9u9DFubl0c" int2:id="teiUgUrQ">
      <int2:state int2:type="style" int2:value="Rejected"/>
    </int2:bookmark>
    <int2:bookmark int2:bookmarkName="_Int_QiVOxxrR" int2:invalidationBookmarkName="" int2:hashCode="IRGPBrNkpeQImc" int2:id="3yWW9BiQ">
      <int2:state int2:type="style" int2:value="Rejected"/>
    </int2:bookmark>
    <int2:bookmark int2:bookmarkName="_Int_n5rOZFXO" int2:invalidationBookmarkName="" int2:hashCode="6WHZ+TmDT1QLXw" int2:id="fEyupXqH">
      <int2:state int2:type="style" int2:value="Rejected"/>
    </int2:bookmark>
    <int2:bookmark int2:bookmarkName="_Int_yqCUldwY" int2:invalidationBookmarkName="" int2:hashCode="5MnVrorg2ODkK4" int2:id="fB4h9nIE">
      <int2:state int2:type="gram" int2:value="Rejected"/>
    </int2:bookmark>
    <int2:bookmark int2:bookmarkName="_Int_M16hs49D" int2:invalidationBookmarkName="" int2:hashCode="LDoO9u9DFubl0c" int2:id="GkhdiruH">
      <int2:state int2:type="style" int2:value="Rejected"/>
    </int2:bookmark>
    <int2:bookmark int2:bookmarkName="_Int_Icr1E2Ps" int2:invalidationBookmarkName="" int2:hashCode="5MnVrorg2ODkK4" int2:id="H9XwLQLm">
      <int2:state int2:type="gram" int2:value="Rejected"/>
    </int2:bookmark>
    <int2:bookmark int2:bookmarkName="_Int_kwKai5fU" int2:invalidationBookmarkName="" int2:hashCode="cPi7mopTk+8IBQ" int2:id="Ik5jNvdf">
      <int2:state int2:type="gram" int2:value="Rejected"/>
    </int2:bookmark>
    <int2:bookmark int2:bookmarkName="_Int_ZI2K1alt" int2:invalidationBookmarkName="" int2:hashCode="GBwvQ3YzRoulZt" int2:id="ujpnqjx1">
      <int2:state int2:type="gram" int2:value="Rejected"/>
    </int2:bookmark>
    <int2:bookmark int2:bookmarkName="_Int_FVLdH9uf" int2:invalidationBookmarkName="" int2:hashCode="QuX4O2e0EhAqZi" int2:id="cE8fjQe0">
      <int2:state int2:type="gram" int2:value="Rejected"/>
    </int2:bookmark>
    <int2:bookmark int2:bookmarkName="_Int_Wth2N8QU" int2:invalidationBookmarkName="" int2:hashCode="9htDtBZKHxFOag" int2:id="tqlSPE4r">
      <int2:state int2:type="gram" int2:value="Rejected"/>
    </int2:bookmark>
    <int2:bookmark int2:bookmarkName="_Int_MflEmikc" int2:invalidationBookmarkName="" int2:hashCode="cOAH8eVUF4h/8n" int2:id="MVh3UzyV">
      <int2:state int2:type="gram" int2:value="Rejected"/>
    </int2:bookmark>
    <int2:bookmark int2:bookmarkName="_Int_POM6paVr" int2:invalidationBookmarkName="" int2:hashCode="JaPnGxSJJNwqrp" int2:id="AtsUc7A8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3a8807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da7cc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numFmt w:val="bullet"/>
      <w:lvlText w:val=""/>
      <w:lvlJc w:val="left"/>
      <w:pPr>
        <w:ind w:left="885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bb9df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f2b7a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numFmt w:val="bullet"/>
      <w:lvlText w:val=""/>
      <w:lvlJc w:val="left"/>
      <w:pPr>
        <w:ind w:left="885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5D6F41DF"/>
    <w:multiLevelType w:val="hybridMultilevel"/>
    <w:tmpl w:val="FE6C35F8"/>
    <w:lvl w:ilvl="0" w:tplc="F3D60902">
      <w:start w:val="1"/>
      <w:numFmt w:val="decimal"/>
      <w:lvlText w:val="%1."/>
      <w:lvlJc w:val="left"/>
      <w:pPr>
        <w:ind w:left="523" w:hanging="35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bullet"/>
      <w:lvlText w:val=""/>
      <w:lvlJc w:val="left"/>
      <w:pPr>
        <w:ind w:left="885" w:hanging="360"/>
      </w:pPr>
      <w:rPr>
        <w:rFonts w:hint="default" w:ascii="Symbol" w:hAnsi="Symbol"/>
        <w:spacing w:val="0"/>
        <w:w w:val="100"/>
        <w:lang w:val="en-US" w:eastAsia="en-US" w:bidi="ar-SA"/>
      </w:rPr>
    </w:lvl>
    <w:lvl w:ilvl="2" w:tplc="D2523632">
      <w:numFmt w:val="bullet"/>
      <w:lvlText w:val="o"/>
      <w:lvlJc w:val="left"/>
      <w:pPr>
        <w:ind w:left="1603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color w:val="1C1C1A"/>
        <w:spacing w:val="0"/>
        <w:w w:val="100"/>
        <w:sz w:val="22"/>
        <w:szCs w:val="22"/>
        <w:lang w:val="en-US" w:eastAsia="en-US" w:bidi="ar-SA"/>
      </w:rPr>
    </w:lvl>
    <w:lvl w:ilvl="3" w:tplc="7B668B52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4" w:tplc="3A7AB8F2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ar-SA"/>
      </w:rPr>
    </w:lvl>
    <w:lvl w:ilvl="5" w:tplc="97D2C720">
      <w:numFmt w:val="bullet"/>
      <w:lvlText w:val="•"/>
      <w:lvlJc w:val="left"/>
      <w:pPr>
        <w:ind w:left="4457" w:hanging="360"/>
      </w:pPr>
      <w:rPr>
        <w:rFonts w:hint="default"/>
        <w:lang w:val="en-US" w:eastAsia="en-US" w:bidi="ar-SA"/>
      </w:rPr>
    </w:lvl>
    <w:lvl w:ilvl="6" w:tplc="C6008958">
      <w:numFmt w:val="bullet"/>
      <w:lvlText w:val="•"/>
      <w:lvlJc w:val="left"/>
      <w:pPr>
        <w:ind w:left="5409" w:hanging="360"/>
      </w:pPr>
      <w:rPr>
        <w:rFonts w:hint="default"/>
        <w:lang w:val="en-US" w:eastAsia="en-US" w:bidi="ar-SA"/>
      </w:rPr>
    </w:lvl>
    <w:lvl w:ilvl="7" w:tplc="57F482B8">
      <w:numFmt w:val="bullet"/>
      <w:lvlText w:val="•"/>
      <w:lvlJc w:val="left"/>
      <w:pPr>
        <w:ind w:left="6362" w:hanging="360"/>
      </w:pPr>
      <w:rPr>
        <w:rFonts w:hint="default"/>
        <w:lang w:val="en-US" w:eastAsia="en-US" w:bidi="ar-SA"/>
      </w:rPr>
    </w:lvl>
    <w:lvl w:ilvl="8" w:tplc="3508E822">
      <w:numFmt w:val="bullet"/>
      <w:lvlText w:val="•"/>
      <w:lvlJc w:val="left"/>
      <w:pPr>
        <w:ind w:left="7314" w:hanging="36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255089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64"/>
    <w:rsid w:val="00107273"/>
    <w:rsid w:val="001A35F3"/>
    <w:rsid w:val="00243912"/>
    <w:rsid w:val="00371564"/>
    <w:rsid w:val="005E3A89"/>
    <w:rsid w:val="00C07CFC"/>
    <w:rsid w:val="00C24CC4"/>
    <w:rsid w:val="00D76646"/>
    <w:rsid w:val="00D86F62"/>
    <w:rsid w:val="00E138AF"/>
    <w:rsid w:val="049F90FD"/>
    <w:rsid w:val="082B8409"/>
    <w:rsid w:val="08D9EB9B"/>
    <w:rsid w:val="0E54EC7B"/>
    <w:rsid w:val="0FD06A3D"/>
    <w:rsid w:val="0FF88292"/>
    <w:rsid w:val="108400B8"/>
    <w:rsid w:val="12591CFB"/>
    <w:rsid w:val="16C0CDD3"/>
    <w:rsid w:val="18C9C843"/>
    <w:rsid w:val="19001062"/>
    <w:rsid w:val="1934C546"/>
    <w:rsid w:val="1B40384E"/>
    <w:rsid w:val="1EB230F8"/>
    <w:rsid w:val="21C596BD"/>
    <w:rsid w:val="224AB295"/>
    <w:rsid w:val="2AB5C102"/>
    <w:rsid w:val="2D45212E"/>
    <w:rsid w:val="2E8A8805"/>
    <w:rsid w:val="2F1A9F8C"/>
    <w:rsid w:val="3240E2DE"/>
    <w:rsid w:val="3530619B"/>
    <w:rsid w:val="35DCEC20"/>
    <w:rsid w:val="35DFA537"/>
    <w:rsid w:val="38E52C5D"/>
    <w:rsid w:val="3A908F8D"/>
    <w:rsid w:val="3C24A5AD"/>
    <w:rsid w:val="3D1C6BD9"/>
    <w:rsid w:val="409948E3"/>
    <w:rsid w:val="48579E8F"/>
    <w:rsid w:val="4B6E5574"/>
    <w:rsid w:val="4CBB930C"/>
    <w:rsid w:val="4CFA3C04"/>
    <w:rsid w:val="4EC6BFC0"/>
    <w:rsid w:val="4F1B52A8"/>
    <w:rsid w:val="507AE6ED"/>
    <w:rsid w:val="513BD432"/>
    <w:rsid w:val="531D3793"/>
    <w:rsid w:val="57135FBC"/>
    <w:rsid w:val="57A31722"/>
    <w:rsid w:val="5A5390D5"/>
    <w:rsid w:val="5A9A93BF"/>
    <w:rsid w:val="5D9EF688"/>
    <w:rsid w:val="5FF10930"/>
    <w:rsid w:val="602866C0"/>
    <w:rsid w:val="608DE609"/>
    <w:rsid w:val="65568A9D"/>
    <w:rsid w:val="674FB77A"/>
    <w:rsid w:val="67DA42B8"/>
    <w:rsid w:val="69CA2DF1"/>
    <w:rsid w:val="6A75BE2E"/>
    <w:rsid w:val="6FBA45AA"/>
    <w:rsid w:val="718D532F"/>
    <w:rsid w:val="733C960D"/>
    <w:rsid w:val="773DB6A7"/>
    <w:rsid w:val="7890241A"/>
    <w:rsid w:val="78AED168"/>
    <w:rsid w:val="7B94A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87427"/>
  <w15:docId w15:val="{A3929097-D6B0-423E-B64B-2233509C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 MT" w:hAnsi="Arial MT" w:eastAsia="Arial MT" w:cs="Arial MT"/>
    </w:rPr>
  </w:style>
  <w:style w:type="paragraph" w:styleId="Heading1">
    <w:name w:val="heading 1"/>
    <w:basedOn w:val="Normal"/>
    <w:uiPriority w:val="9"/>
    <w:qFormat/>
    <w:pPr>
      <w:ind w:left="521" w:hanging="356"/>
      <w:outlineLvl w:val="0"/>
    </w:pPr>
    <w:rPr>
      <w:rFonts w:ascii="Arial" w:hAnsi="Arial" w:eastAsia="Arial" w:cs="Arial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85" w:hanging="360"/>
    </w:pPr>
  </w:style>
  <w:style w:type="paragraph" w:styleId="ListParagraph">
    <w:name w:val="List Paragraph"/>
    <w:basedOn w:val="Normal"/>
    <w:uiPriority w:val="1"/>
    <w:qFormat/>
    <w:pPr>
      <w:ind w:left="885" w:hanging="360"/>
    </w:p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ucb.ac.uk/about-us/data-protection-resources-gdpr/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20/10/relationships/intelligence" Target="intelligence2.xml" Id="rId11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c4d67c-a0ef-45f1-a4d8-9faffa70d45a" xsi:nil="true"/>
    <lcf76f155ced4ddcb4097134ff3c332f xmlns="109a9b81-66b7-4b3e-b572-8930d87bf30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C029DC827FE4EBC47B3C0F2758671" ma:contentTypeVersion="20" ma:contentTypeDescription="Create a new document." ma:contentTypeScope="" ma:versionID="039655c80cec1ac8bd181e4e94c4b803">
  <xsd:schema xmlns:xsd="http://www.w3.org/2001/XMLSchema" xmlns:xs="http://www.w3.org/2001/XMLSchema" xmlns:p="http://schemas.microsoft.com/office/2006/metadata/properties" xmlns:ns2="109a9b81-66b7-4b3e-b572-8930d87bf30f" xmlns:ns3="25c4d67c-a0ef-45f1-a4d8-9faffa70d45a" targetNamespace="http://schemas.microsoft.com/office/2006/metadata/properties" ma:root="true" ma:fieldsID="a5481f155a86ed2009f1a3555436607b" ns2:_="" ns3:_="">
    <xsd:import namespace="109a9b81-66b7-4b3e-b572-8930d87bf30f"/>
    <xsd:import namespace="25c4d67c-a0ef-45f1-a4d8-9faffa70d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a9b81-66b7-4b3e-b572-8930d87bf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7caece5-4b93-4738-b1a5-2b89abdd9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4d67c-a0ef-45f1-a4d8-9faffa70d4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5238a80-ec9b-4487-9c5d-5e9a38319a8b}" ma:internalName="TaxCatchAll" ma:showField="CatchAllData" ma:web="25c4d67c-a0ef-45f1-a4d8-9faffa70d4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A7F65D-6E18-4897-9EA4-CB6B9C829B10}">
  <ds:schemaRefs>
    <ds:schemaRef ds:uri="http://schemas.microsoft.com/office/2006/metadata/properties"/>
    <ds:schemaRef ds:uri="http://schemas.microsoft.com/office/infopath/2007/PartnerControls"/>
    <ds:schemaRef ds:uri="25c4d67c-a0ef-45f1-a4d8-9faffa70d45a"/>
    <ds:schemaRef ds:uri="109a9b81-66b7-4b3e-b572-8930d87bf30f"/>
  </ds:schemaRefs>
</ds:datastoreItem>
</file>

<file path=customXml/itemProps2.xml><?xml version="1.0" encoding="utf-8"?>
<ds:datastoreItem xmlns:ds="http://schemas.openxmlformats.org/officeDocument/2006/customXml" ds:itemID="{2ADF795F-9EC1-4569-A8AB-B6B56062C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BA6BE6-3226-4271-93E9-BFA99C3DB55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remote</dc:creator>
  <lastModifiedBy>Melanie Hall</lastModifiedBy>
  <revision>16</revision>
  <dcterms:created xsi:type="dcterms:W3CDTF">2025-11-20T13:50:00.0000000Z</dcterms:created>
  <dcterms:modified xsi:type="dcterms:W3CDTF">2025-12-15T08:51:11.0070324Z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0x01010020FC029DC827FE4EBC47B3C0F2758671</vt:lpwstr>
  </property>
  <property fmtid="{D5CDD505-2E9C-101B-9397-08002B2CF9AE}" pid="7" name="MediaServiceImageTags">
    <vt:lpwstr/>
  </property>
</Properties>
</file>